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E5" w:rsidRPr="00890783" w:rsidRDefault="00E54CD1" w:rsidP="00E54CD1">
      <w:pPr>
        <w:tabs>
          <w:tab w:val="center" w:pos="6503"/>
          <w:tab w:val="left" w:pos="10980"/>
        </w:tabs>
        <w:rPr>
          <w:b/>
        </w:rPr>
      </w:pPr>
      <w:r>
        <w:rPr>
          <w:b/>
        </w:rPr>
        <w:tab/>
      </w:r>
      <w:r w:rsidRPr="00890783">
        <w:rPr>
          <w:b/>
        </w:rPr>
        <w:t>INCORPORACIÓN DE COMPONENTES DE INTERNACIONALIZACIÓN EN LA ASIGNATURA</w:t>
      </w:r>
      <w:r w:rsidRPr="00890783">
        <w:rPr>
          <w:b/>
        </w:rPr>
        <w:tab/>
      </w:r>
    </w:p>
    <w:tbl>
      <w:tblPr>
        <w:tblW w:w="14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116"/>
        <w:gridCol w:w="1616"/>
        <w:gridCol w:w="1007"/>
        <w:gridCol w:w="1125"/>
        <w:gridCol w:w="1129"/>
        <w:gridCol w:w="988"/>
        <w:gridCol w:w="1397"/>
        <w:gridCol w:w="1529"/>
        <w:gridCol w:w="3760"/>
      </w:tblGrid>
      <w:tr w:rsidR="00F76905" w:rsidRPr="00890783" w:rsidTr="00F76905">
        <w:trPr>
          <w:trHeight w:val="134"/>
        </w:trPr>
        <w:tc>
          <w:tcPr>
            <w:tcW w:w="1047" w:type="dxa"/>
          </w:tcPr>
          <w:p w:rsidR="00E54CD1" w:rsidRPr="00890783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b/>
                <w:sz w:val="18"/>
                <w:szCs w:val="18"/>
                <w:lang w:val="es-MX"/>
              </w:rPr>
              <w:t>SEMANA</w:t>
            </w:r>
          </w:p>
        </w:tc>
        <w:tc>
          <w:tcPr>
            <w:tcW w:w="1116" w:type="dxa"/>
            <w:vAlign w:val="center"/>
          </w:tcPr>
          <w:p w:rsidR="00E54CD1" w:rsidRPr="00890783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b/>
                <w:sz w:val="18"/>
                <w:szCs w:val="18"/>
                <w:lang w:val="es-MX"/>
              </w:rPr>
              <w:t>UNIDAD Y TEMA</w:t>
            </w:r>
          </w:p>
        </w:tc>
        <w:tc>
          <w:tcPr>
            <w:tcW w:w="1616" w:type="dxa"/>
          </w:tcPr>
          <w:p w:rsidR="00E54CD1" w:rsidRPr="00890783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COMPETENCIAS</w:t>
            </w:r>
          </w:p>
        </w:tc>
        <w:tc>
          <w:tcPr>
            <w:tcW w:w="3261" w:type="dxa"/>
            <w:gridSpan w:val="3"/>
          </w:tcPr>
          <w:p w:rsidR="00E54CD1" w:rsidRPr="00890783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b/>
                <w:sz w:val="18"/>
                <w:szCs w:val="18"/>
                <w:lang w:val="es-MX"/>
              </w:rPr>
              <w:t>ESTRATEGIAS PEDAGOGICAS Y METODOLOGICAS</w:t>
            </w:r>
          </w:p>
          <w:p w:rsidR="00E54CD1" w:rsidRPr="00890783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85" w:type="dxa"/>
            <w:gridSpan w:val="2"/>
          </w:tcPr>
          <w:p w:rsidR="00E54CD1" w:rsidRPr="00890783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783">
              <w:rPr>
                <w:rFonts w:ascii="Arial" w:hAnsi="Arial" w:cs="Arial"/>
                <w:b/>
                <w:sz w:val="18"/>
                <w:szCs w:val="18"/>
              </w:rPr>
              <w:t>MEDIOS</w:t>
            </w:r>
          </w:p>
        </w:tc>
        <w:tc>
          <w:tcPr>
            <w:tcW w:w="1529" w:type="dxa"/>
            <w:vAlign w:val="center"/>
          </w:tcPr>
          <w:p w:rsidR="00E54CD1" w:rsidRPr="00890783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b/>
                <w:sz w:val="18"/>
                <w:szCs w:val="18"/>
                <w:lang w:val="es-MX"/>
              </w:rPr>
              <w:t>INDICADORES</w:t>
            </w:r>
          </w:p>
        </w:tc>
        <w:tc>
          <w:tcPr>
            <w:tcW w:w="3760" w:type="dxa"/>
            <w:vAlign w:val="center"/>
          </w:tcPr>
          <w:p w:rsidR="00E54CD1" w:rsidRPr="00890783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 DE EVALUACION</w:t>
            </w:r>
          </w:p>
        </w:tc>
      </w:tr>
      <w:tr w:rsidR="00F76905" w:rsidRPr="00890783" w:rsidTr="00F76905">
        <w:trPr>
          <w:trHeight w:val="134"/>
        </w:trPr>
        <w:tc>
          <w:tcPr>
            <w:tcW w:w="1047" w:type="dxa"/>
          </w:tcPr>
          <w:p w:rsidR="00E54CD1" w:rsidRPr="00890783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1116" w:type="dxa"/>
          </w:tcPr>
          <w:p w:rsidR="00E54CD1" w:rsidRPr="00890783" w:rsidRDefault="00E54CD1" w:rsidP="003B78BC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 xml:space="preserve">Carbohidratos o glúcidos. agua, </w:t>
            </w:r>
          </w:p>
        </w:tc>
        <w:tc>
          <w:tcPr>
            <w:tcW w:w="1616" w:type="dxa"/>
          </w:tcPr>
          <w:p w:rsidR="00E54CD1" w:rsidRPr="00890783" w:rsidRDefault="00E54CD1" w:rsidP="003B78BC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-Capaz de identificar soluciones a través la revisión de la bibliografía internacional (en otros idiomas);</w:t>
            </w:r>
          </w:p>
        </w:tc>
        <w:tc>
          <w:tcPr>
            <w:tcW w:w="1007" w:type="dxa"/>
          </w:tcPr>
          <w:p w:rsidR="00E54CD1" w:rsidRPr="00890783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Preguntas claves sobre el artículo que permiten leer adecuadamente la información en otro idioma.</w:t>
            </w:r>
          </w:p>
          <w:p w:rsidR="00E54CD1" w:rsidRPr="00890783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1125" w:type="dxa"/>
          </w:tcPr>
          <w:p w:rsidR="00E54CD1" w:rsidRPr="00890783" w:rsidRDefault="00E54CD1" w:rsidP="003B78BC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>Análisis de bibliografía internacional en otro idioma facilitado por el profesor.</w:t>
            </w:r>
          </w:p>
        </w:tc>
        <w:tc>
          <w:tcPr>
            <w:tcW w:w="1129" w:type="dxa"/>
          </w:tcPr>
          <w:p w:rsidR="00E54CD1" w:rsidRPr="00890783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Discusión sobre el artículo en el aula</w:t>
            </w:r>
          </w:p>
        </w:tc>
        <w:tc>
          <w:tcPr>
            <w:tcW w:w="988" w:type="dxa"/>
          </w:tcPr>
          <w:p w:rsidR="00E54CD1" w:rsidRPr="00890783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 xml:space="preserve">Artículos en otro idioma impresos. </w:t>
            </w:r>
          </w:p>
        </w:tc>
        <w:tc>
          <w:tcPr>
            <w:tcW w:w="1397" w:type="dxa"/>
          </w:tcPr>
          <w:p w:rsidR="00E54CD1" w:rsidRPr="00890783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>Material</w:t>
            </w:r>
          </w:p>
          <w:p w:rsidR="00F76905" w:rsidRPr="00890783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 xml:space="preserve"> Bibliográfico.</w:t>
            </w:r>
          </w:p>
          <w:p w:rsidR="00F76905" w:rsidRPr="00890783" w:rsidRDefault="00F76905" w:rsidP="00F769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CD1" w:rsidRPr="00890783" w:rsidRDefault="00F76905" w:rsidP="00F76905">
            <w:pPr>
              <w:tabs>
                <w:tab w:val="left" w:pos="1040"/>
              </w:tabs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29" w:type="dxa"/>
          </w:tcPr>
          <w:p w:rsidR="00E54CD1" w:rsidRPr="00890783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Capaz de identificar soluciones a través la revisión de la bibliografía internacional (en otros idiomas);</w:t>
            </w:r>
          </w:p>
        </w:tc>
        <w:tc>
          <w:tcPr>
            <w:tcW w:w="3760" w:type="dxa"/>
          </w:tcPr>
          <w:p w:rsidR="00E54CD1" w:rsidRPr="00890783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Informe escrito y sustentado</w:t>
            </w:r>
          </w:p>
          <w:p w:rsidR="00E54CD1" w:rsidRPr="00890783" w:rsidRDefault="00E54CD1" w:rsidP="003B7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CD1" w:rsidRPr="00890783" w:rsidRDefault="00E54CD1" w:rsidP="003B7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CD1" w:rsidRPr="00890783" w:rsidRDefault="00E54CD1" w:rsidP="003B78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</w:tr>
      <w:tr w:rsidR="00825E83" w:rsidRPr="00890783" w:rsidTr="00825E83">
        <w:trPr>
          <w:trHeight w:val="13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890783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890783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E83" w:rsidRPr="00890783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>UNIDAD 4</w:t>
            </w:r>
          </w:p>
          <w:p w:rsidR="00825E83" w:rsidRPr="00890783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>Teoría celular</w:t>
            </w:r>
          </w:p>
          <w:p w:rsidR="00825E83" w:rsidRPr="00890783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>Organización celular</w:t>
            </w:r>
          </w:p>
          <w:p w:rsidR="00825E83" w:rsidRPr="00890783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>Organismos unicelulares y pluricelular</w:t>
            </w:r>
            <w:r w:rsidRPr="00890783">
              <w:rPr>
                <w:rFonts w:ascii="Arial" w:hAnsi="Arial" w:cs="Arial"/>
                <w:sz w:val="18"/>
                <w:szCs w:val="18"/>
              </w:rPr>
              <w:lastRenderedPageBreak/>
              <w:t>es</w:t>
            </w:r>
          </w:p>
          <w:p w:rsidR="00825E83" w:rsidRPr="00890783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>Autótrofos y heterótrofos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890783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Capaz de comunicar eficazmente con representantes de diferentes países/culturas;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890783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Participación  de un docente extranjero en la clase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890783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>Análisis de lecturas</w:t>
            </w:r>
          </w:p>
          <w:p w:rsidR="00825E83" w:rsidRPr="00890783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890783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 xml:space="preserve">Interactuar con sus compañeros de clase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890783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Interactuar  eficazmente con representantes de otros países.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890783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>Aula</w:t>
            </w:r>
          </w:p>
          <w:p w:rsidR="00825E83" w:rsidRPr="00890783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890783">
              <w:rPr>
                <w:rFonts w:ascii="Arial" w:hAnsi="Arial" w:cs="Arial"/>
                <w:sz w:val="18"/>
                <w:szCs w:val="18"/>
              </w:rPr>
              <w:t xml:space="preserve">Video </w:t>
            </w:r>
            <w:proofErr w:type="spellStart"/>
            <w:r w:rsidRPr="00890783">
              <w:rPr>
                <w:rFonts w:ascii="Arial" w:hAnsi="Arial" w:cs="Arial"/>
                <w:sz w:val="18"/>
                <w:szCs w:val="18"/>
              </w:rPr>
              <w:t>beam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890783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Capaz de trabajar con personas de diferentes culturas/países;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890783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0783">
              <w:rPr>
                <w:rFonts w:ascii="Arial" w:hAnsi="Arial" w:cs="Arial"/>
                <w:sz w:val="18"/>
                <w:szCs w:val="18"/>
                <w:lang w:val="es-MX"/>
              </w:rPr>
              <w:t>Elaborar mapa conceptual sobre el tema tratado.</w:t>
            </w:r>
          </w:p>
        </w:tc>
      </w:tr>
    </w:tbl>
    <w:p w:rsidR="00825E83" w:rsidRDefault="00825E83" w:rsidP="00825E83">
      <w:pPr>
        <w:tabs>
          <w:tab w:val="center" w:pos="6503"/>
          <w:tab w:val="left" w:pos="10980"/>
        </w:tabs>
        <w:rPr>
          <w:b/>
        </w:rPr>
      </w:pPr>
    </w:p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Default="00825E83" w:rsidP="00825E83"/>
    <w:p w:rsidR="00E54CD1" w:rsidRPr="00825E83" w:rsidRDefault="00825E83" w:rsidP="00825E83">
      <w:pPr>
        <w:tabs>
          <w:tab w:val="left" w:pos="1160"/>
        </w:tabs>
      </w:pPr>
      <w:r>
        <w:tab/>
      </w:r>
    </w:p>
    <w:sectPr w:rsidR="00E54CD1" w:rsidRPr="00825E83" w:rsidSect="00DE7D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2"/>
    <w:rsid w:val="000B6112"/>
    <w:rsid w:val="005B2FE5"/>
    <w:rsid w:val="005D2DB0"/>
    <w:rsid w:val="00610230"/>
    <w:rsid w:val="00825E83"/>
    <w:rsid w:val="00890783"/>
    <w:rsid w:val="00DE7D42"/>
    <w:rsid w:val="00E54CD1"/>
    <w:rsid w:val="00F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FE878A-48F2-4DB1-9742-DBEF26E0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DptoCienciasNatural</cp:lastModifiedBy>
  <cp:revision>2</cp:revision>
  <cp:lastPrinted>2014-08-20T19:17:00Z</cp:lastPrinted>
  <dcterms:created xsi:type="dcterms:W3CDTF">2014-08-20T19:32:00Z</dcterms:created>
  <dcterms:modified xsi:type="dcterms:W3CDTF">2014-08-20T19:32:00Z</dcterms:modified>
</cp:coreProperties>
</file>