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1D" w:rsidRPr="00BB6C4B" w:rsidRDefault="00437F1D" w:rsidP="00437F1D">
      <w:pPr>
        <w:jc w:val="center"/>
        <w:rPr>
          <w:rFonts w:ascii="Arial" w:hAnsi="Arial" w:cs="Arial"/>
          <w:b/>
          <w:bCs/>
        </w:rPr>
      </w:pPr>
      <w:bookmarkStart w:id="0" w:name="_GoBack"/>
      <w:bookmarkEnd w:id="0"/>
      <w:r w:rsidRPr="00BB6C4B">
        <w:rPr>
          <w:rFonts w:ascii="Arial" w:hAnsi="Arial" w:cs="Arial"/>
          <w:b/>
          <w:bCs/>
        </w:rPr>
        <w:t>UNIVERSIDAD POPULAR DEL CESAR</w:t>
      </w:r>
    </w:p>
    <w:p w:rsidR="00437F1D" w:rsidRPr="00BB6C4B" w:rsidRDefault="00437F1D" w:rsidP="00437F1D">
      <w:pPr>
        <w:pStyle w:val="Ttulo1"/>
        <w:spacing w:before="0" w:beforeAutospacing="0" w:after="0" w:afterAutospacing="0"/>
        <w:rPr>
          <w:sz w:val="24"/>
          <w:szCs w:val="24"/>
          <w:lang w:val="es-ES"/>
        </w:rPr>
      </w:pPr>
      <w:r w:rsidRPr="00BB6C4B">
        <w:rPr>
          <w:sz w:val="24"/>
          <w:szCs w:val="24"/>
          <w:lang w:val="es-ES"/>
        </w:rPr>
        <w:t>FACULTAD DE CIENCIAS BÁSICAS DE LA EDUCACIÓN</w:t>
      </w:r>
    </w:p>
    <w:p w:rsidR="00437F1D" w:rsidRPr="00BB6C4B" w:rsidRDefault="00795A3B" w:rsidP="00437F1D">
      <w:pPr>
        <w:jc w:val="center"/>
        <w:rPr>
          <w:rFonts w:ascii="Arial" w:hAnsi="Arial" w:cs="Arial"/>
          <w:b/>
          <w:bCs/>
        </w:rPr>
      </w:pPr>
      <w:r w:rsidRPr="00BB6C4B">
        <w:rPr>
          <w:rFonts w:ascii="Arial" w:hAnsi="Arial" w:cs="Arial"/>
          <w:b/>
          <w:bCs/>
        </w:rPr>
        <w:t xml:space="preserve">LICENCIATURA EN </w:t>
      </w:r>
      <w:r w:rsidR="00FB44DE">
        <w:rPr>
          <w:rFonts w:ascii="Arial" w:hAnsi="Arial" w:cs="Arial"/>
          <w:b/>
          <w:bCs/>
        </w:rPr>
        <w:t xml:space="preserve">CIENCIAS NATURALES </w:t>
      </w:r>
      <w:r w:rsidRPr="00BB6C4B">
        <w:rPr>
          <w:rFonts w:ascii="Arial" w:hAnsi="Arial" w:cs="Arial"/>
          <w:b/>
          <w:bCs/>
        </w:rPr>
        <w:t xml:space="preserve">Y </w:t>
      </w:r>
      <w:r w:rsidR="00FB44DE">
        <w:rPr>
          <w:rFonts w:ascii="Arial" w:hAnsi="Arial" w:cs="Arial"/>
          <w:b/>
          <w:bCs/>
        </w:rPr>
        <w:t>EDUCACION AMBIENTAL</w:t>
      </w:r>
    </w:p>
    <w:p w:rsidR="00437F1D" w:rsidRPr="00BB6C4B" w:rsidRDefault="00437F1D" w:rsidP="00437F1D">
      <w:pPr>
        <w:rPr>
          <w:rFonts w:ascii="Arial" w:hAnsi="Arial" w:cs="Arial"/>
        </w:rPr>
      </w:pPr>
    </w:p>
    <w:tbl>
      <w:tblPr>
        <w:tblW w:w="9200" w:type="dxa"/>
        <w:tblBorders>
          <w:top w:val="outset" w:sz="6" w:space="0" w:color="auto"/>
          <w:left w:val="outset" w:sz="6" w:space="0" w:color="auto"/>
          <w:bottom w:val="outset" w:sz="6" w:space="0" w:color="auto"/>
          <w:right w:val="outset" w:sz="6" w:space="0" w:color="auto"/>
        </w:tblBorders>
        <w:tblCellMar>
          <w:left w:w="70" w:type="dxa"/>
          <w:right w:w="70" w:type="dxa"/>
        </w:tblCellMar>
        <w:tblLook w:val="0000" w:firstRow="0" w:lastRow="0" w:firstColumn="0" w:lastColumn="0" w:noHBand="0" w:noVBand="0"/>
      </w:tblPr>
      <w:tblGrid>
        <w:gridCol w:w="3047"/>
        <w:gridCol w:w="2796"/>
        <w:gridCol w:w="3357"/>
      </w:tblGrid>
      <w:tr w:rsidR="00437F1D" w:rsidRPr="00BB6C4B" w:rsidTr="00F615F1">
        <w:trPr>
          <w:cantSplit/>
        </w:trPr>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sz w:val="24"/>
                <w:szCs w:val="24"/>
              </w:rPr>
            </w:pPr>
            <w:r w:rsidRPr="00BB6C4B">
              <w:rPr>
                <w:sz w:val="24"/>
                <w:szCs w:val="24"/>
              </w:rPr>
              <w:t>IDENTIFICACIÓN</w:t>
            </w: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Nombre de la asignatura</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D344D3" w:rsidP="00D344D3">
            <w:pPr>
              <w:spacing w:before="100" w:beforeAutospacing="1" w:after="100" w:afterAutospacing="1"/>
              <w:jc w:val="both"/>
              <w:rPr>
                <w:rFonts w:ascii="Arial" w:hAnsi="Arial" w:cs="Arial"/>
                <w:b/>
              </w:rPr>
            </w:pPr>
            <w:r>
              <w:rPr>
                <w:rFonts w:ascii="Arial" w:hAnsi="Arial" w:cs="Arial"/>
                <w:b/>
              </w:rPr>
              <w:t xml:space="preserve">SEMINARIO </w:t>
            </w:r>
            <w:r w:rsidR="00635A32">
              <w:rPr>
                <w:rFonts w:ascii="Arial" w:hAnsi="Arial" w:cs="Arial"/>
                <w:b/>
              </w:rPr>
              <w:t>AMBIENTAL</w:t>
            </w:r>
            <w:r>
              <w:rPr>
                <w:rFonts w:ascii="Arial" w:hAnsi="Arial" w:cs="Arial"/>
                <w:b/>
              </w:rPr>
              <w:t xml:space="preserve"> II</w:t>
            </w:r>
          </w:p>
        </w:tc>
      </w:tr>
      <w:tr w:rsidR="00437F1D" w:rsidRPr="00BB6C4B" w:rsidTr="00F615F1">
        <w:trPr>
          <w:trHeight w:val="281"/>
        </w:trPr>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Style w:val="spelle"/>
                <w:rFonts w:ascii="Arial" w:hAnsi="Arial" w:cs="Arial"/>
                <w:lang w:val="es-CO"/>
              </w:rPr>
              <w:t>Código</w:t>
            </w:r>
            <w:r w:rsidRPr="00BB6C4B">
              <w:rPr>
                <w:rFonts w:ascii="Arial" w:hAnsi="Arial" w:cs="Arial"/>
                <w:lang w:val="es-CO"/>
              </w:rPr>
              <w:t xml:space="preserve"> de la asignatura</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635A32" w:rsidP="00D344D3">
            <w:pPr>
              <w:spacing w:before="100" w:beforeAutospacing="1" w:after="100" w:afterAutospacing="1"/>
              <w:jc w:val="both"/>
              <w:rPr>
                <w:rFonts w:ascii="Arial" w:hAnsi="Arial" w:cs="Arial"/>
              </w:rPr>
            </w:pPr>
            <w:r>
              <w:rPr>
                <w:rFonts w:ascii="Arial" w:hAnsi="Arial" w:cs="Arial"/>
              </w:rPr>
              <w:t>CN</w:t>
            </w:r>
            <w:r w:rsidR="007F3395" w:rsidRPr="00BB6C4B">
              <w:rPr>
                <w:rFonts w:ascii="Arial" w:hAnsi="Arial" w:cs="Arial"/>
              </w:rPr>
              <w:t>3</w:t>
            </w:r>
            <w:r w:rsidR="00D344D3">
              <w:rPr>
                <w:rFonts w:ascii="Arial" w:hAnsi="Arial" w:cs="Arial"/>
              </w:rPr>
              <w:t>37</w:t>
            </w: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pStyle w:val="Ttulo2"/>
              <w:jc w:val="both"/>
              <w:rPr>
                <w:rFonts w:ascii="Arial" w:hAnsi="Arial" w:cs="Arial"/>
                <w:b w:val="0"/>
                <w:sz w:val="24"/>
              </w:rPr>
            </w:pPr>
            <w:r w:rsidRPr="00BB6C4B">
              <w:rPr>
                <w:rFonts w:ascii="Arial" w:hAnsi="Arial" w:cs="Arial"/>
                <w:b w:val="0"/>
                <w:sz w:val="24"/>
              </w:rPr>
              <w:t>Programa Académico</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635A32">
            <w:pPr>
              <w:spacing w:before="100" w:beforeAutospacing="1" w:after="100" w:afterAutospacing="1"/>
              <w:jc w:val="both"/>
              <w:rPr>
                <w:rFonts w:ascii="Arial" w:hAnsi="Arial" w:cs="Arial"/>
              </w:rPr>
            </w:pPr>
            <w:r w:rsidRPr="00BB6C4B">
              <w:rPr>
                <w:rFonts w:ascii="Arial" w:hAnsi="Arial" w:cs="Arial"/>
              </w:rPr>
              <w:t xml:space="preserve">Lic. En </w:t>
            </w:r>
            <w:r w:rsidR="00635A32">
              <w:rPr>
                <w:rFonts w:ascii="Arial" w:hAnsi="Arial" w:cs="Arial"/>
              </w:rPr>
              <w:t>Ciencias Naturales y Educación Ambiental</w:t>
            </w: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Intensidad horaria semanal</w:t>
            </w:r>
          </w:p>
        </w:tc>
        <w:tc>
          <w:tcPr>
            <w:tcW w:w="2796" w:type="dxa"/>
            <w:tcBorders>
              <w:top w:val="single" w:sz="4" w:space="0" w:color="auto"/>
              <w:left w:val="single" w:sz="4" w:space="0" w:color="auto"/>
              <w:bottom w:val="single" w:sz="4" w:space="0" w:color="auto"/>
              <w:right w:val="single" w:sz="4" w:space="0" w:color="auto"/>
            </w:tcBorders>
          </w:tcPr>
          <w:p w:rsidR="00437F1D" w:rsidRPr="00BB6C4B" w:rsidRDefault="00F615F1" w:rsidP="00F615F1">
            <w:pPr>
              <w:spacing w:before="100" w:beforeAutospacing="1" w:after="100" w:afterAutospacing="1"/>
              <w:jc w:val="both"/>
              <w:rPr>
                <w:rFonts w:ascii="Arial" w:hAnsi="Arial" w:cs="Arial"/>
              </w:rPr>
            </w:pPr>
            <w:r>
              <w:rPr>
                <w:rFonts w:ascii="Arial" w:hAnsi="Arial" w:cs="Arial"/>
                <w:lang w:val="es-CO"/>
              </w:rPr>
              <w:t xml:space="preserve">Docencia Directa:  </w:t>
            </w:r>
            <w:r w:rsidR="00D344D3">
              <w:rPr>
                <w:rFonts w:ascii="Arial" w:hAnsi="Arial" w:cs="Arial"/>
                <w:lang w:val="es-CO"/>
              </w:rPr>
              <w:t>2</w:t>
            </w:r>
            <w:r w:rsidR="00437F1D" w:rsidRPr="00BB6C4B">
              <w:rPr>
                <w:rFonts w:ascii="Arial" w:hAnsi="Arial" w:cs="Arial"/>
                <w:lang w:val="es-CO"/>
              </w:rPr>
              <w:t xml:space="preserve">  </w:t>
            </w:r>
            <w:proofErr w:type="spellStart"/>
            <w:r w:rsidR="00437F1D" w:rsidRPr="00BB6C4B">
              <w:rPr>
                <w:rStyle w:val="spelle"/>
                <w:rFonts w:ascii="Arial" w:hAnsi="Arial" w:cs="Arial"/>
                <w:lang w:val="es-CO"/>
              </w:rPr>
              <w:t>hr</w:t>
            </w:r>
            <w:proofErr w:type="spellEnd"/>
          </w:p>
        </w:tc>
        <w:tc>
          <w:tcPr>
            <w:tcW w:w="3357" w:type="dxa"/>
            <w:tcBorders>
              <w:top w:val="single" w:sz="4" w:space="0" w:color="auto"/>
              <w:left w:val="single" w:sz="4" w:space="0" w:color="auto"/>
              <w:bottom w:val="single" w:sz="4" w:space="0" w:color="auto"/>
              <w:right w:val="single" w:sz="4" w:space="0" w:color="auto"/>
            </w:tcBorders>
          </w:tcPr>
          <w:p w:rsidR="00437F1D" w:rsidRPr="00BB6C4B" w:rsidRDefault="00437F1D" w:rsidP="00D344D3">
            <w:pPr>
              <w:spacing w:before="100" w:beforeAutospacing="1" w:after="100" w:afterAutospacing="1"/>
              <w:jc w:val="both"/>
              <w:rPr>
                <w:rFonts w:ascii="Arial" w:hAnsi="Arial" w:cs="Arial"/>
              </w:rPr>
            </w:pPr>
            <w:r w:rsidRPr="00BB6C4B">
              <w:rPr>
                <w:rFonts w:ascii="Arial" w:hAnsi="Arial" w:cs="Arial"/>
                <w:lang w:val="es-CO"/>
              </w:rPr>
              <w:t xml:space="preserve">Trabajo Independiente:  </w:t>
            </w:r>
            <w:r w:rsidR="00D344D3">
              <w:rPr>
                <w:rFonts w:ascii="Arial" w:hAnsi="Arial" w:cs="Arial"/>
                <w:lang w:val="es-CO"/>
              </w:rPr>
              <w:t>4</w:t>
            </w:r>
            <w:r w:rsidRPr="00BB6C4B">
              <w:rPr>
                <w:rFonts w:ascii="Arial" w:hAnsi="Arial" w:cs="Arial"/>
                <w:lang w:val="es-CO"/>
              </w:rPr>
              <w:t xml:space="preserve"> </w:t>
            </w:r>
            <w:proofErr w:type="spellStart"/>
            <w:r w:rsidRPr="00BB6C4B">
              <w:rPr>
                <w:rStyle w:val="spelle"/>
                <w:rFonts w:ascii="Arial" w:hAnsi="Arial" w:cs="Arial"/>
                <w:lang w:val="es-CO"/>
              </w:rPr>
              <w:t>hr</w:t>
            </w:r>
            <w:proofErr w:type="spellEnd"/>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Style w:val="spelle"/>
                <w:rFonts w:ascii="Arial" w:hAnsi="Arial" w:cs="Arial"/>
                <w:lang w:val="es-CO"/>
              </w:rPr>
              <w:t>Créditos</w:t>
            </w:r>
            <w:r w:rsidRPr="00BB6C4B">
              <w:rPr>
                <w:rFonts w:ascii="Arial" w:hAnsi="Arial" w:cs="Arial"/>
                <w:lang w:val="es-CO"/>
              </w:rPr>
              <w:t xml:space="preserve"> </w:t>
            </w:r>
            <w:r w:rsidRPr="00BB6C4B">
              <w:rPr>
                <w:rStyle w:val="spelle"/>
                <w:rFonts w:ascii="Arial" w:hAnsi="Arial" w:cs="Arial"/>
                <w:lang w:val="es-CO"/>
              </w:rPr>
              <w:t>académicos</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D344D3" w:rsidP="00B0643F">
            <w:pPr>
              <w:spacing w:before="100" w:beforeAutospacing="1" w:after="100" w:afterAutospacing="1"/>
              <w:jc w:val="both"/>
              <w:rPr>
                <w:rFonts w:ascii="Arial" w:hAnsi="Arial" w:cs="Arial"/>
              </w:rPr>
            </w:pPr>
            <w:r>
              <w:rPr>
                <w:rFonts w:ascii="Arial" w:hAnsi="Arial" w:cs="Arial"/>
                <w:lang w:val="es-CO"/>
              </w:rPr>
              <w:t>2</w:t>
            </w: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Requisitos</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Departamento oferente</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635A32" w:rsidP="00635A32">
            <w:pPr>
              <w:spacing w:before="100" w:beforeAutospacing="1" w:after="100" w:afterAutospacing="1"/>
              <w:jc w:val="both"/>
              <w:rPr>
                <w:rFonts w:ascii="Arial" w:hAnsi="Arial" w:cs="Arial"/>
              </w:rPr>
            </w:pPr>
            <w:r>
              <w:rPr>
                <w:rFonts w:ascii="Arial" w:hAnsi="Arial" w:cs="Arial"/>
              </w:rPr>
              <w:t>Ciencias Naturales y Medio  Ambiente</w:t>
            </w:r>
          </w:p>
        </w:tc>
      </w:tr>
      <w:tr w:rsidR="00437F1D" w:rsidRPr="00BB6C4B" w:rsidTr="00F615F1">
        <w:tc>
          <w:tcPr>
            <w:tcW w:w="3047" w:type="dxa"/>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lang w:val="es-CO"/>
              </w:rPr>
              <w:t>Tipo</w:t>
            </w:r>
          </w:p>
        </w:tc>
        <w:tc>
          <w:tcPr>
            <w:tcW w:w="6153" w:type="dxa"/>
            <w:gridSpan w:val="2"/>
            <w:tcBorders>
              <w:top w:val="single" w:sz="4" w:space="0" w:color="auto"/>
              <w:left w:val="single" w:sz="4" w:space="0" w:color="auto"/>
              <w:bottom w:val="single" w:sz="4" w:space="0" w:color="auto"/>
              <w:right w:val="single" w:sz="4" w:space="0" w:color="auto"/>
            </w:tcBorders>
          </w:tcPr>
          <w:p w:rsidR="00437F1D" w:rsidRPr="00BB6C4B" w:rsidRDefault="00437F1D" w:rsidP="00B0643F">
            <w:pPr>
              <w:spacing w:before="100" w:beforeAutospacing="1" w:after="100" w:afterAutospacing="1"/>
              <w:jc w:val="both"/>
              <w:rPr>
                <w:rFonts w:ascii="Arial" w:hAnsi="Arial" w:cs="Arial"/>
              </w:rPr>
            </w:pPr>
            <w:r w:rsidRPr="00BB6C4B">
              <w:rPr>
                <w:rFonts w:ascii="Arial" w:hAnsi="Arial" w:cs="Arial"/>
              </w:rPr>
              <w:t>Teórica</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51C47" w:rsidP="00B0643F">
            <w:pPr>
              <w:pStyle w:val="Ttulo1"/>
              <w:spacing w:before="120" w:beforeAutospacing="0" w:after="120" w:afterAutospacing="0"/>
              <w:rPr>
                <w:bCs w:val="0"/>
                <w:sz w:val="24"/>
                <w:szCs w:val="24"/>
              </w:rPr>
            </w:pPr>
            <w:r w:rsidRPr="00BB6C4B">
              <w:rPr>
                <w:bCs w:val="0"/>
                <w:sz w:val="24"/>
                <w:szCs w:val="24"/>
              </w:rPr>
              <w:t>PRESENTACIÓN</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Pr="00635A32" w:rsidRDefault="00437F1D" w:rsidP="00B0643F">
            <w:pPr>
              <w:jc w:val="both"/>
              <w:rPr>
                <w:rFonts w:ascii="Arial" w:hAnsi="Arial" w:cs="Arial"/>
              </w:rPr>
            </w:pPr>
          </w:p>
          <w:p w:rsidR="00437F1D" w:rsidRPr="00635A32" w:rsidRDefault="00635A32" w:rsidP="00B0643F">
            <w:pPr>
              <w:jc w:val="both"/>
              <w:rPr>
                <w:rFonts w:ascii="Arial" w:hAnsi="Arial" w:cs="Arial"/>
              </w:rPr>
            </w:pPr>
            <w:r w:rsidRPr="00635A32">
              <w:rPr>
                <w:rFonts w:ascii="Arial" w:hAnsi="Arial" w:cs="Arial"/>
              </w:rPr>
              <w:t xml:space="preserve">La educación </w:t>
            </w:r>
            <w:r w:rsidR="000E57C6">
              <w:rPr>
                <w:rFonts w:ascii="Arial" w:hAnsi="Arial" w:cs="Arial"/>
              </w:rPr>
              <w:t>debe propiciar el desarrollo de facultades para la apropiación, transformación y generación del conocimiento sin descuidar el fortalecimiento de los valores humanos</w:t>
            </w:r>
            <w:r w:rsidRPr="00635A32">
              <w:rPr>
                <w:rFonts w:ascii="Arial" w:hAnsi="Arial" w:cs="Arial"/>
              </w:rPr>
              <w:t>.</w:t>
            </w:r>
          </w:p>
          <w:p w:rsidR="00635A32" w:rsidRPr="00635A32" w:rsidRDefault="00635A32" w:rsidP="00B0643F">
            <w:pPr>
              <w:jc w:val="both"/>
              <w:rPr>
                <w:rFonts w:ascii="Arial" w:hAnsi="Arial" w:cs="Arial"/>
              </w:rPr>
            </w:pPr>
          </w:p>
          <w:p w:rsidR="00635A32" w:rsidRDefault="00A74215" w:rsidP="00635A32">
            <w:pPr>
              <w:pStyle w:val="Textoindependiente"/>
              <w:jc w:val="both"/>
              <w:rPr>
                <w:rFonts w:ascii="Arial" w:hAnsi="Arial" w:cs="Arial"/>
              </w:rPr>
            </w:pPr>
            <w:r>
              <w:rPr>
                <w:rFonts w:ascii="Arial" w:hAnsi="Arial" w:cs="Arial"/>
              </w:rPr>
              <w:t>La investigación es un proceso mediante el cual el investigador se plantea preguntas y obtiene conocimiento acerca de la realidad</w:t>
            </w:r>
            <w:r w:rsidR="00635A32" w:rsidRPr="00C822DB">
              <w:rPr>
                <w:rFonts w:ascii="Arial" w:hAnsi="Arial" w:cs="Arial"/>
              </w:rPr>
              <w:t>.</w:t>
            </w:r>
            <w:r>
              <w:rPr>
                <w:rFonts w:ascii="Arial" w:hAnsi="Arial" w:cs="Arial"/>
              </w:rPr>
              <w:t xml:space="preserve"> Para llevar a cabo esta tarea es necesario utilizar un modelo general de acercamiento y operarlo. </w:t>
            </w:r>
          </w:p>
          <w:p w:rsidR="00A74215" w:rsidRDefault="00A74215" w:rsidP="00635A32">
            <w:pPr>
              <w:pStyle w:val="Textoindependiente"/>
              <w:jc w:val="both"/>
              <w:rPr>
                <w:rFonts w:ascii="Arial" w:hAnsi="Arial" w:cs="Arial"/>
              </w:rPr>
            </w:pPr>
          </w:p>
          <w:p w:rsidR="00A74215" w:rsidRPr="00C822DB" w:rsidRDefault="00A74215" w:rsidP="00635A32">
            <w:pPr>
              <w:pStyle w:val="Textoindependiente"/>
              <w:jc w:val="both"/>
              <w:rPr>
                <w:rFonts w:ascii="Arial" w:hAnsi="Arial" w:cs="Arial"/>
              </w:rPr>
            </w:pPr>
            <w:r>
              <w:rPr>
                <w:rFonts w:ascii="Arial" w:hAnsi="Arial" w:cs="Arial"/>
              </w:rPr>
              <w:t>La investigación se hace por partes, se planifica, ejecuta y presenta el informe final.</w:t>
            </w:r>
          </w:p>
          <w:p w:rsidR="00437F1D" w:rsidRPr="00635A32" w:rsidRDefault="00437F1D" w:rsidP="00B0643F">
            <w:pPr>
              <w:jc w:val="both"/>
              <w:rPr>
                <w:rFonts w:ascii="Arial" w:hAnsi="Arial" w:cs="Arial"/>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51C47" w:rsidP="00B0643F">
            <w:pPr>
              <w:pStyle w:val="Ttulo1"/>
              <w:spacing w:before="120" w:beforeAutospacing="0" w:after="120" w:afterAutospacing="0"/>
              <w:rPr>
                <w:bCs w:val="0"/>
                <w:sz w:val="24"/>
                <w:szCs w:val="24"/>
              </w:rPr>
            </w:pPr>
            <w:r w:rsidRPr="00BB6C4B">
              <w:rPr>
                <w:bCs w:val="0"/>
                <w:sz w:val="24"/>
                <w:szCs w:val="24"/>
              </w:rPr>
              <w:t>JUSTIFICACIÓN</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997163" w:rsidRDefault="00997163" w:rsidP="007616D3">
            <w:pPr>
              <w:pStyle w:val="Textoindependiente"/>
              <w:jc w:val="both"/>
              <w:rPr>
                <w:rFonts w:ascii="Arial" w:hAnsi="Arial" w:cs="Arial"/>
              </w:rPr>
            </w:pPr>
          </w:p>
          <w:p w:rsidR="00347E4C" w:rsidRDefault="00AA64AB" w:rsidP="007616D3">
            <w:pPr>
              <w:pStyle w:val="Textoindependiente"/>
              <w:jc w:val="both"/>
              <w:rPr>
                <w:rFonts w:ascii="Arial" w:hAnsi="Arial" w:cs="Arial"/>
              </w:rPr>
            </w:pPr>
            <w:r>
              <w:rPr>
                <w:rFonts w:ascii="Arial" w:hAnsi="Arial" w:cs="Arial"/>
              </w:rPr>
              <w:t>Par</w:t>
            </w:r>
            <w:r w:rsidR="007616D3" w:rsidRPr="00C822DB">
              <w:rPr>
                <w:rFonts w:ascii="Arial" w:hAnsi="Arial" w:cs="Arial"/>
              </w:rPr>
              <w:t>a</w:t>
            </w:r>
            <w:r>
              <w:rPr>
                <w:rFonts w:ascii="Arial" w:hAnsi="Arial" w:cs="Arial"/>
              </w:rPr>
              <w:t xml:space="preserve"> hacer investigación es necesario pasar de la idea o iniciativa a la estructuración de un proyecto claro, viable, coherente y bien sustentado, pues no es suficiente con poseer amplios conocimientos  sobre un determinado tema, ya que si el proyecto </w:t>
            </w:r>
            <w:r w:rsidR="00347E4C">
              <w:rPr>
                <w:rFonts w:ascii="Arial" w:hAnsi="Arial" w:cs="Arial"/>
              </w:rPr>
              <w:t>no está bien elaborado, carecerá de la capacidad de lograr la aprobación.</w:t>
            </w:r>
          </w:p>
          <w:p w:rsidR="00347E4C" w:rsidRDefault="00347E4C" w:rsidP="007616D3">
            <w:pPr>
              <w:pStyle w:val="Textoindependiente"/>
              <w:jc w:val="both"/>
              <w:rPr>
                <w:rFonts w:ascii="Arial" w:hAnsi="Arial" w:cs="Arial"/>
              </w:rPr>
            </w:pPr>
          </w:p>
          <w:p w:rsidR="00347E4C" w:rsidRDefault="00347E4C" w:rsidP="007616D3">
            <w:pPr>
              <w:pStyle w:val="Textoindependiente"/>
              <w:jc w:val="both"/>
              <w:rPr>
                <w:rFonts w:ascii="Arial" w:hAnsi="Arial" w:cs="Arial"/>
              </w:rPr>
            </w:pPr>
            <w:r>
              <w:rPr>
                <w:rFonts w:ascii="Arial" w:hAnsi="Arial" w:cs="Arial"/>
              </w:rPr>
              <w:t xml:space="preserve">En consonancia con lo expuesto, el Seminario Ambiental II pretende constituirse en una herramienta para la preparación de propuestas y proyectos ambientales, dirigido </w:t>
            </w:r>
            <w:r>
              <w:rPr>
                <w:rFonts w:ascii="Arial" w:hAnsi="Arial" w:cs="Arial"/>
              </w:rPr>
              <w:lastRenderedPageBreak/>
              <w:t>a los estudiantes del programa que han optado por el trabajo ambiental, y así facilitar la formulación de proyectos aunque ya hayan trabajado en investigación.</w:t>
            </w:r>
          </w:p>
          <w:p w:rsidR="00437F1D" w:rsidRDefault="00437F1D" w:rsidP="00B0643F">
            <w:pPr>
              <w:widowControl w:val="0"/>
              <w:autoSpaceDE w:val="0"/>
              <w:autoSpaceDN w:val="0"/>
              <w:adjustRightInd w:val="0"/>
              <w:spacing w:line="225" w:lineRule="atLeast"/>
              <w:jc w:val="both"/>
              <w:rPr>
                <w:rFonts w:ascii="Arial" w:hAnsi="Arial" w:cs="Arial"/>
              </w:rPr>
            </w:pPr>
          </w:p>
          <w:p w:rsidR="001C16B8" w:rsidRDefault="00347E4C" w:rsidP="00B0643F">
            <w:pPr>
              <w:widowControl w:val="0"/>
              <w:autoSpaceDE w:val="0"/>
              <w:autoSpaceDN w:val="0"/>
              <w:adjustRightInd w:val="0"/>
              <w:spacing w:line="225" w:lineRule="atLeast"/>
              <w:jc w:val="both"/>
              <w:rPr>
                <w:rFonts w:ascii="Arial" w:hAnsi="Arial" w:cs="Arial"/>
              </w:rPr>
            </w:pPr>
            <w:r>
              <w:rPr>
                <w:rFonts w:ascii="Arial" w:hAnsi="Arial" w:cs="Arial"/>
              </w:rPr>
              <w:t>El trabajo por proyectos contribuye de alguna manera con esa cultura planificadora centrada en la concreción</w:t>
            </w:r>
            <w:r w:rsidR="001C16B8">
              <w:rPr>
                <w:rFonts w:ascii="Arial" w:hAnsi="Arial" w:cs="Arial"/>
              </w:rPr>
              <w:t xml:space="preserve"> de iniciativas, en la elaboración de propuestas que faciliten el trabajo y permitan avanzar de manera eficiente y coordinada.</w:t>
            </w:r>
          </w:p>
          <w:p w:rsidR="001C16B8" w:rsidRDefault="001C16B8" w:rsidP="00B0643F">
            <w:pPr>
              <w:widowControl w:val="0"/>
              <w:autoSpaceDE w:val="0"/>
              <w:autoSpaceDN w:val="0"/>
              <w:adjustRightInd w:val="0"/>
              <w:spacing w:line="225" w:lineRule="atLeast"/>
              <w:jc w:val="both"/>
              <w:rPr>
                <w:rFonts w:ascii="Arial" w:hAnsi="Arial" w:cs="Arial"/>
              </w:rPr>
            </w:pPr>
          </w:p>
          <w:p w:rsidR="00347E4C" w:rsidRPr="00BB6C4B" w:rsidRDefault="00347E4C" w:rsidP="00B0643F">
            <w:pPr>
              <w:widowControl w:val="0"/>
              <w:autoSpaceDE w:val="0"/>
              <w:autoSpaceDN w:val="0"/>
              <w:adjustRightInd w:val="0"/>
              <w:spacing w:line="225" w:lineRule="atLeast"/>
              <w:jc w:val="both"/>
              <w:rPr>
                <w:rFonts w:ascii="Arial" w:hAnsi="Arial" w:cs="Arial"/>
              </w:rPr>
            </w:pPr>
            <w:r>
              <w:rPr>
                <w:rFonts w:ascii="Arial" w:hAnsi="Arial" w:cs="Arial"/>
              </w:rPr>
              <w:t xml:space="preserve"> </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spacing w:before="120" w:after="120"/>
              <w:jc w:val="center"/>
              <w:rPr>
                <w:rFonts w:ascii="Arial" w:hAnsi="Arial" w:cs="Arial"/>
                <w:b/>
              </w:rPr>
            </w:pPr>
            <w:r w:rsidRPr="00BB6C4B">
              <w:rPr>
                <w:rFonts w:ascii="Arial" w:hAnsi="Arial" w:cs="Arial"/>
                <w:b/>
              </w:rPr>
              <w:lastRenderedPageBreak/>
              <w:t>OBJETIVOS GENERALES</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Default="00437F1D" w:rsidP="00B0643F">
            <w:pPr>
              <w:widowControl w:val="0"/>
              <w:autoSpaceDE w:val="0"/>
              <w:autoSpaceDN w:val="0"/>
              <w:adjustRightInd w:val="0"/>
              <w:spacing w:line="225" w:lineRule="atLeast"/>
              <w:jc w:val="both"/>
              <w:rPr>
                <w:rFonts w:ascii="Arial" w:hAnsi="Arial" w:cs="Arial"/>
              </w:rPr>
            </w:pPr>
          </w:p>
          <w:p w:rsidR="003D1695" w:rsidRPr="00BB6C4B" w:rsidRDefault="003D1695" w:rsidP="00B0643F">
            <w:pPr>
              <w:widowControl w:val="0"/>
              <w:autoSpaceDE w:val="0"/>
              <w:autoSpaceDN w:val="0"/>
              <w:adjustRightInd w:val="0"/>
              <w:spacing w:line="225" w:lineRule="atLeast"/>
              <w:jc w:val="both"/>
              <w:rPr>
                <w:rFonts w:ascii="Arial" w:hAnsi="Arial" w:cs="Arial"/>
              </w:rPr>
            </w:pPr>
          </w:p>
          <w:p w:rsidR="003D1695" w:rsidRPr="003D1695" w:rsidRDefault="003D1695" w:rsidP="003D1695">
            <w:pPr>
              <w:pStyle w:val="Prrafodelista"/>
              <w:numPr>
                <w:ilvl w:val="0"/>
                <w:numId w:val="39"/>
              </w:numPr>
              <w:jc w:val="both"/>
              <w:rPr>
                <w:rFonts w:ascii="Arial" w:hAnsi="Arial" w:cs="Arial"/>
              </w:rPr>
            </w:pPr>
            <w:r w:rsidRPr="003D1695">
              <w:rPr>
                <w:rFonts w:ascii="Arial" w:hAnsi="Arial" w:cs="Arial"/>
              </w:rPr>
              <w:t xml:space="preserve">Desarrollar elementos conceptuales básicos y prácticos y metodológicos para la </w:t>
            </w:r>
            <w:r w:rsidR="00314B2F">
              <w:rPr>
                <w:rFonts w:ascii="Arial" w:hAnsi="Arial" w:cs="Arial"/>
              </w:rPr>
              <w:t>formulación</w:t>
            </w:r>
            <w:r w:rsidRPr="003D1695">
              <w:rPr>
                <w:rFonts w:ascii="Arial" w:hAnsi="Arial" w:cs="Arial"/>
              </w:rPr>
              <w:t>, implementación y desarrollo de</w:t>
            </w:r>
            <w:r w:rsidR="00314B2F">
              <w:rPr>
                <w:rFonts w:ascii="Arial" w:hAnsi="Arial" w:cs="Arial"/>
              </w:rPr>
              <w:t xml:space="preserve"> proyectos de educación ambiental, como estrategias para la dinamización de </w:t>
            </w:r>
            <w:r w:rsidRPr="003D1695">
              <w:rPr>
                <w:rFonts w:ascii="Arial" w:hAnsi="Arial" w:cs="Arial"/>
              </w:rPr>
              <w:t xml:space="preserve">procesos de gestión ambiental, a fin de fomentar comportamientos que den origen a una comprensión y apreciación de la interdependencia entre el hombre, la cultura y su medio biofísico. </w:t>
            </w:r>
          </w:p>
          <w:p w:rsidR="00437F1D" w:rsidRDefault="00437F1D" w:rsidP="00B0643F">
            <w:pPr>
              <w:widowControl w:val="0"/>
              <w:autoSpaceDE w:val="0"/>
              <w:autoSpaceDN w:val="0"/>
              <w:adjustRightInd w:val="0"/>
              <w:spacing w:line="225" w:lineRule="atLeast"/>
              <w:jc w:val="both"/>
              <w:rPr>
                <w:rFonts w:ascii="Arial" w:hAnsi="Arial" w:cs="Arial"/>
              </w:rPr>
            </w:pPr>
          </w:p>
          <w:p w:rsidR="003D1695" w:rsidRPr="00BB6C4B" w:rsidRDefault="003D1695" w:rsidP="00B0643F">
            <w:pPr>
              <w:widowControl w:val="0"/>
              <w:autoSpaceDE w:val="0"/>
              <w:autoSpaceDN w:val="0"/>
              <w:adjustRightInd w:val="0"/>
              <w:spacing w:line="225" w:lineRule="atLeast"/>
              <w:jc w:val="both"/>
              <w:rPr>
                <w:rFonts w:ascii="Arial" w:hAnsi="Arial" w:cs="Arial"/>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widowControl w:val="0"/>
              <w:autoSpaceDE w:val="0"/>
              <w:autoSpaceDN w:val="0"/>
              <w:adjustRightInd w:val="0"/>
              <w:spacing w:before="120" w:after="120" w:line="225" w:lineRule="atLeast"/>
              <w:jc w:val="center"/>
              <w:rPr>
                <w:rFonts w:ascii="Arial" w:hAnsi="Arial" w:cs="Arial"/>
              </w:rPr>
            </w:pPr>
            <w:r w:rsidRPr="00BB6C4B">
              <w:rPr>
                <w:rFonts w:ascii="Arial" w:hAnsi="Arial" w:cs="Arial"/>
                <w:b/>
              </w:rPr>
              <w:t>OBJETIVOS ESPECIFICOS</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997163" w:rsidRPr="00C822DB" w:rsidRDefault="00997163" w:rsidP="00997163">
            <w:pPr>
              <w:rPr>
                <w:rFonts w:ascii="Arial" w:hAnsi="Arial" w:cs="Arial"/>
                <w:lang w:val="pt-BR"/>
              </w:rPr>
            </w:pPr>
          </w:p>
          <w:p w:rsidR="00256874" w:rsidRPr="000249C6" w:rsidRDefault="00256874" w:rsidP="00256874">
            <w:pPr>
              <w:pStyle w:val="Prrafodelista"/>
              <w:numPr>
                <w:ilvl w:val="0"/>
                <w:numId w:val="40"/>
              </w:numPr>
              <w:jc w:val="both"/>
              <w:rPr>
                <w:rFonts w:ascii="Arial" w:hAnsi="Arial" w:cs="Arial"/>
              </w:rPr>
            </w:pPr>
            <w:r w:rsidRPr="000249C6">
              <w:rPr>
                <w:rFonts w:ascii="Arial" w:hAnsi="Arial" w:cs="Arial"/>
                <w:bCs/>
              </w:rPr>
              <w:t>Argumenta</w:t>
            </w:r>
            <w:r>
              <w:rPr>
                <w:rFonts w:ascii="Arial" w:hAnsi="Arial" w:cs="Arial"/>
                <w:bCs/>
              </w:rPr>
              <w:t>r</w:t>
            </w:r>
            <w:r w:rsidRPr="000249C6">
              <w:rPr>
                <w:rFonts w:ascii="Arial" w:hAnsi="Arial" w:cs="Arial"/>
                <w:bCs/>
              </w:rPr>
              <w:t xml:space="preserve"> y</w:t>
            </w:r>
            <w:r w:rsidRPr="000249C6">
              <w:rPr>
                <w:rFonts w:ascii="Arial" w:hAnsi="Arial" w:cs="Arial"/>
              </w:rPr>
              <w:t xml:space="preserve"> justifica</w:t>
            </w:r>
            <w:r>
              <w:rPr>
                <w:rFonts w:ascii="Arial" w:hAnsi="Arial" w:cs="Arial"/>
              </w:rPr>
              <w:t>r</w:t>
            </w:r>
            <w:r w:rsidRPr="000249C6">
              <w:rPr>
                <w:rFonts w:ascii="Arial" w:hAnsi="Arial" w:cs="Arial"/>
              </w:rPr>
              <w:t xml:space="preserve"> el porqué de las diversas situaciones ambientales sus causas y consecuencias y formas de mitigar los impactos producidos, tomando como instrumento principal </w:t>
            </w:r>
            <w:r>
              <w:rPr>
                <w:rFonts w:ascii="Arial" w:hAnsi="Arial" w:cs="Arial"/>
              </w:rPr>
              <w:t>proyectos de</w:t>
            </w:r>
            <w:r w:rsidRPr="000249C6">
              <w:rPr>
                <w:rFonts w:ascii="Arial" w:hAnsi="Arial" w:cs="Arial"/>
              </w:rPr>
              <w:t xml:space="preserve"> Educación Ambiental.</w:t>
            </w:r>
          </w:p>
          <w:p w:rsidR="00256874" w:rsidRDefault="00256874" w:rsidP="00256874">
            <w:pPr>
              <w:pStyle w:val="Prrafodelista"/>
              <w:ind w:left="720"/>
              <w:rPr>
                <w:rFonts w:ascii="Arial" w:eastAsia="Calibri" w:hAnsi="Arial" w:cs="Arial"/>
              </w:rPr>
            </w:pPr>
          </w:p>
          <w:p w:rsidR="00472B03" w:rsidRDefault="00472B03" w:rsidP="00472B03">
            <w:pPr>
              <w:pStyle w:val="Prrafodelista"/>
              <w:numPr>
                <w:ilvl w:val="0"/>
                <w:numId w:val="40"/>
              </w:numPr>
              <w:rPr>
                <w:rFonts w:ascii="Arial" w:eastAsia="Calibri" w:hAnsi="Arial" w:cs="Arial"/>
              </w:rPr>
            </w:pPr>
            <w:r w:rsidRPr="007D7F04">
              <w:rPr>
                <w:rFonts w:ascii="Arial" w:eastAsia="Calibri" w:hAnsi="Arial" w:cs="Arial"/>
              </w:rPr>
              <w:t>Desarrolla</w:t>
            </w:r>
            <w:r>
              <w:rPr>
                <w:rFonts w:ascii="Arial" w:eastAsia="Calibri" w:hAnsi="Arial" w:cs="Arial"/>
              </w:rPr>
              <w:t>r</w:t>
            </w:r>
            <w:r w:rsidRPr="007D7F04">
              <w:rPr>
                <w:rFonts w:ascii="Arial" w:eastAsia="Calibri" w:hAnsi="Arial" w:cs="Arial"/>
              </w:rPr>
              <w:t xml:space="preserve"> pautas de </w:t>
            </w:r>
            <w:r>
              <w:rPr>
                <w:rFonts w:ascii="Arial" w:eastAsia="Calibri" w:hAnsi="Arial" w:cs="Arial"/>
              </w:rPr>
              <w:t>para la formulación de propuestas ambientales.</w:t>
            </w:r>
          </w:p>
          <w:p w:rsidR="00472B03" w:rsidRPr="00472B03" w:rsidRDefault="00472B03" w:rsidP="00472B03">
            <w:pPr>
              <w:pStyle w:val="Prrafodelista"/>
              <w:rPr>
                <w:rFonts w:ascii="Arial" w:eastAsia="Calibri" w:hAnsi="Arial" w:cs="Arial"/>
              </w:rPr>
            </w:pPr>
          </w:p>
          <w:p w:rsidR="000249C6" w:rsidRDefault="00472B03" w:rsidP="00472B03">
            <w:pPr>
              <w:pStyle w:val="Prrafodelista"/>
              <w:numPr>
                <w:ilvl w:val="0"/>
                <w:numId w:val="40"/>
              </w:numPr>
              <w:rPr>
                <w:rFonts w:ascii="Arial" w:eastAsia="Calibri" w:hAnsi="Arial" w:cs="Arial"/>
              </w:rPr>
            </w:pPr>
            <w:r w:rsidRPr="007D7F04">
              <w:rPr>
                <w:rFonts w:ascii="Arial" w:eastAsia="Calibri" w:hAnsi="Arial" w:cs="Arial"/>
              </w:rPr>
              <w:t>Desarrolla</w:t>
            </w:r>
            <w:r>
              <w:rPr>
                <w:rFonts w:ascii="Arial" w:eastAsia="Calibri" w:hAnsi="Arial" w:cs="Arial"/>
              </w:rPr>
              <w:t>r</w:t>
            </w:r>
            <w:r w:rsidRPr="007D7F04">
              <w:rPr>
                <w:rFonts w:ascii="Arial" w:eastAsia="Calibri" w:hAnsi="Arial" w:cs="Arial"/>
              </w:rPr>
              <w:t xml:space="preserve"> pautas de </w:t>
            </w:r>
            <w:r>
              <w:rPr>
                <w:rFonts w:ascii="Arial" w:eastAsia="Calibri" w:hAnsi="Arial" w:cs="Arial"/>
              </w:rPr>
              <w:t xml:space="preserve">para la formulación de </w:t>
            </w:r>
            <w:r w:rsidRPr="007D7F04">
              <w:rPr>
                <w:rFonts w:ascii="Arial" w:eastAsia="Calibri" w:hAnsi="Arial" w:cs="Arial"/>
              </w:rPr>
              <w:t xml:space="preserve"> anteproyectos ambiental</w:t>
            </w:r>
            <w:r>
              <w:rPr>
                <w:rFonts w:ascii="Arial" w:eastAsia="Calibri" w:hAnsi="Arial" w:cs="Arial"/>
              </w:rPr>
              <w:t>es</w:t>
            </w:r>
            <w:r w:rsidRPr="007D7F04">
              <w:rPr>
                <w:rFonts w:ascii="Arial" w:eastAsia="Calibri" w:hAnsi="Arial" w:cs="Arial"/>
              </w:rPr>
              <w:t>.</w:t>
            </w:r>
          </w:p>
          <w:p w:rsidR="00472B03" w:rsidRDefault="00472B03" w:rsidP="000249C6">
            <w:pPr>
              <w:pStyle w:val="Prrafodelista"/>
              <w:rPr>
                <w:rFonts w:ascii="Arial" w:hAnsi="Arial" w:cs="Arial"/>
                <w:szCs w:val="20"/>
              </w:rPr>
            </w:pPr>
          </w:p>
          <w:p w:rsidR="00437F1D" w:rsidRPr="00BB6C4B" w:rsidRDefault="00437F1D" w:rsidP="00256874">
            <w:pPr>
              <w:pStyle w:val="Prrafodelista"/>
              <w:ind w:left="720"/>
              <w:jc w:val="both"/>
              <w:rPr>
                <w:rFonts w:ascii="Arial" w:hAnsi="Arial" w:cs="Arial"/>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widowControl w:val="0"/>
              <w:autoSpaceDE w:val="0"/>
              <w:autoSpaceDN w:val="0"/>
              <w:adjustRightInd w:val="0"/>
              <w:spacing w:before="120" w:after="120" w:line="225" w:lineRule="atLeast"/>
              <w:jc w:val="center"/>
              <w:rPr>
                <w:rFonts w:ascii="Arial" w:hAnsi="Arial" w:cs="Arial"/>
                <w:b/>
              </w:rPr>
            </w:pPr>
            <w:r w:rsidRPr="00BB6C4B">
              <w:rPr>
                <w:rFonts w:ascii="Arial" w:hAnsi="Arial" w:cs="Arial"/>
                <w:b/>
              </w:rPr>
              <w:t>COMPETENCIAS GENERALES</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jc w:val="both"/>
              <w:rPr>
                <w:rFonts w:ascii="Arial" w:hAnsi="Arial" w:cs="Arial"/>
              </w:rPr>
            </w:pPr>
          </w:p>
          <w:p w:rsidR="00437F1D" w:rsidRPr="00BB6C4B" w:rsidRDefault="00437F1D" w:rsidP="00B0643F">
            <w:pPr>
              <w:jc w:val="both"/>
              <w:rPr>
                <w:rFonts w:ascii="Arial" w:hAnsi="Arial" w:cs="Arial"/>
              </w:rPr>
            </w:pPr>
            <w:r w:rsidRPr="00BB6C4B">
              <w:rPr>
                <w:rFonts w:ascii="Arial" w:hAnsi="Arial" w:cs="Arial"/>
              </w:rPr>
              <w:t xml:space="preserve">Considerando que el desarrollo de competencias busca equilibrar </w:t>
            </w:r>
            <w:r w:rsidRPr="00BB6C4B">
              <w:rPr>
                <w:rFonts w:ascii="Arial" w:hAnsi="Arial" w:cs="Arial"/>
                <w:b/>
              </w:rPr>
              <w:t>”el saber qué”, “el saber cómo hacer” y “el saber ser”,</w:t>
            </w:r>
            <w:r w:rsidRPr="00BB6C4B">
              <w:rPr>
                <w:rFonts w:ascii="Arial" w:hAnsi="Arial" w:cs="Arial"/>
              </w:rPr>
              <w:t xml:space="preserve">  </w:t>
            </w:r>
            <w:r w:rsidR="00997163">
              <w:rPr>
                <w:rFonts w:ascii="Arial" w:hAnsi="Arial" w:cs="Arial"/>
              </w:rPr>
              <w:t xml:space="preserve">la asignatura de </w:t>
            </w:r>
            <w:r w:rsidR="00C71F02">
              <w:rPr>
                <w:rFonts w:ascii="Arial" w:hAnsi="Arial" w:cs="Arial"/>
              </w:rPr>
              <w:t xml:space="preserve">Seminario </w:t>
            </w:r>
            <w:r w:rsidR="00997163">
              <w:rPr>
                <w:rFonts w:ascii="Arial" w:hAnsi="Arial" w:cs="Arial"/>
              </w:rPr>
              <w:t>Ambiental</w:t>
            </w:r>
            <w:r w:rsidR="00C71F02">
              <w:rPr>
                <w:rFonts w:ascii="Arial" w:hAnsi="Arial" w:cs="Arial"/>
              </w:rPr>
              <w:t xml:space="preserve"> II</w:t>
            </w:r>
            <w:r w:rsidR="002D6096">
              <w:rPr>
                <w:rFonts w:ascii="Arial" w:hAnsi="Arial" w:cs="Arial"/>
              </w:rPr>
              <w:t xml:space="preserve"> </w:t>
            </w:r>
            <w:r w:rsidRPr="00BB6C4B">
              <w:rPr>
                <w:rFonts w:ascii="Arial" w:hAnsi="Arial" w:cs="Arial"/>
              </w:rPr>
              <w:t>debe facilitar en los estudiantes las siguientes competencias:</w:t>
            </w:r>
          </w:p>
          <w:p w:rsidR="00437F1D" w:rsidRPr="00BB6C4B" w:rsidRDefault="00437F1D" w:rsidP="00B0643F">
            <w:pPr>
              <w:jc w:val="both"/>
              <w:rPr>
                <w:rFonts w:ascii="Arial" w:hAnsi="Arial" w:cs="Arial"/>
              </w:rPr>
            </w:pPr>
          </w:p>
          <w:p w:rsidR="007E7D8D" w:rsidRDefault="007E7D8D" w:rsidP="007E7D8D">
            <w:pPr>
              <w:pStyle w:val="Prrafodelista"/>
              <w:numPr>
                <w:ilvl w:val="0"/>
                <w:numId w:val="42"/>
              </w:numPr>
              <w:jc w:val="both"/>
              <w:rPr>
                <w:rFonts w:ascii="Arial" w:hAnsi="Arial" w:cs="Arial"/>
              </w:rPr>
            </w:pPr>
            <w:r w:rsidRPr="007E7D8D">
              <w:rPr>
                <w:rFonts w:ascii="Arial" w:hAnsi="Arial" w:cs="Arial"/>
              </w:rPr>
              <w:lastRenderedPageBreak/>
              <w:t>Desarrolla habilidades y destrezas que le permitan al estudiante</w:t>
            </w:r>
            <w:r>
              <w:rPr>
                <w:rFonts w:ascii="Arial" w:hAnsi="Arial" w:cs="Arial"/>
              </w:rPr>
              <w:t xml:space="preserve"> el</w:t>
            </w:r>
            <w:r w:rsidRPr="007E7D8D">
              <w:rPr>
                <w:rFonts w:ascii="Arial" w:hAnsi="Arial" w:cs="Arial"/>
              </w:rPr>
              <w:t xml:space="preserve"> </w:t>
            </w:r>
            <w:r>
              <w:rPr>
                <w:rFonts w:ascii="Arial" w:hAnsi="Arial" w:cs="Arial"/>
              </w:rPr>
              <w:t>c</w:t>
            </w:r>
            <w:r w:rsidR="00A33E04" w:rsidRPr="007E7D8D">
              <w:rPr>
                <w:rFonts w:ascii="Arial" w:hAnsi="Arial" w:cs="Arial"/>
              </w:rPr>
              <w:t xml:space="preserve">onocimiento </w:t>
            </w:r>
            <w:r w:rsidR="00256874" w:rsidRPr="007E7D8D">
              <w:rPr>
                <w:rFonts w:ascii="Arial" w:hAnsi="Arial" w:cs="Arial"/>
              </w:rPr>
              <w:t xml:space="preserve">y análisis de diversas situaciones ambientales </w:t>
            </w:r>
            <w:r w:rsidR="00A33E04" w:rsidRPr="007E7D8D">
              <w:rPr>
                <w:rFonts w:ascii="Arial" w:hAnsi="Arial" w:cs="Arial"/>
              </w:rPr>
              <w:t>y</w:t>
            </w:r>
            <w:r>
              <w:rPr>
                <w:rFonts w:ascii="Arial" w:hAnsi="Arial" w:cs="Arial"/>
              </w:rPr>
              <w:t xml:space="preserve"> favorecer el plante4amiento de acciones de mejoramiento.</w:t>
            </w:r>
          </w:p>
          <w:p w:rsidR="007E7D8D" w:rsidRDefault="007E7D8D" w:rsidP="007E7D8D">
            <w:pPr>
              <w:ind w:left="1068"/>
              <w:jc w:val="both"/>
              <w:rPr>
                <w:rFonts w:ascii="Arial" w:hAnsi="Arial" w:cs="Arial"/>
              </w:rPr>
            </w:pPr>
          </w:p>
          <w:p w:rsidR="00A33E04" w:rsidRDefault="00A33E04" w:rsidP="00A33E04">
            <w:pPr>
              <w:numPr>
                <w:ilvl w:val="0"/>
                <w:numId w:val="31"/>
              </w:numPr>
              <w:jc w:val="both"/>
              <w:rPr>
                <w:rFonts w:ascii="Arial" w:hAnsi="Arial" w:cs="Arial"/>
              </w:rPr>
            </w:pPr>
            <w:r w:rsidRPr="00E77612">
              <w:rPr>
                <w:rFonts w:ascii="Arial" w:hAnsi="Arial" w:cs="Arial"/>
              </w:rPr>
              <w:t xml:space="preserve">Habilidades para </w:t>
            </w:r>
            <w:r w:rsidR="00256874">
              <w:rPr>
                <w:rFonts w:ascii="Arial" w:hAnsi="Arial" w:cs="Arial"/>
              </w:rPr>
              <w:t xml:space="preserve">identificar </w:t>
            </w:r>
            <w:r w:rsidRPr="00E77612">
              <w:rPr>
                <w:rFonts w:ascii="Arial" w:hAnsi="Arial" w:cs="Arial"/>
              </w:rPr>
              <w:t>problemas</w:t>
            </w:r>
            <w:r w:rsidR="00256874">
              <w:rPr>
                <w:rFonts w:ascii="Arial" w:hAnsi="Arial" w:cs="Arial"/>
              </w:rPr>
              <w:t>, proponer alternativas de solución</w:t>
            </w:r>
            <w:r w:rsidRPr="00E77612">
              <w:rPr>
                <w:rFonts w:ascii="Arial" w:hAnsi="Arial" w:cs="Arial"/>
              </w:rPr>
              <w:t xml:space="preserve"> y formular proyectos ambientales relevantes en</w:t>
            </w:r>
            <w:r w:rsidR="00256874">
              <w:rPr>
                <w:rFonts w:ascii="Arial" w:hAnsi="Arial" w:cs="Arial"/>
              </w:rPr>
              <w:t xml:space="preserve"> la </w:t>
            </w:r>
            <w:r w:rsidRPr="00E77612">
              <w:rPr>
                <w:rFonts w:ascii="Arial" w:hAnsi="Arial" w:cs="Arial"/>
              </w:rPr>
              <w:t>escuela y comunidad.</w:t>
            </w:r>
          </w:p>
          <w:p w:rsidR="007E7D8D" w:rsidRPr="00E77612" w:rsidRDefault="007E7D8D" w:rsidP="007E7D8D">
            <w:pPr>
              <w:ind w:left="720"/>
              <w:jc w:val="both"/>
              <w:rPr>
                <w:rFonts w:ascii="Arial" w:hAnsi="Arial" w:cs="Arial"/>
              </w:rPr>
            </w:pPr>
          </w:p>
          <w:p w:rsidR="00256874" w:rsidRPr="00E77612" w:rsidRDefault="00256874" w:rsidP="00256874">
            <w:pPr>
              <w:numPr>
                <w:ilvl w:val="0"/>
                <w:numId w:val="31"/>
              </w:numPr>
              <w:jc w:val="both"/>
              <w:rPr>
                <w:rFonts w:ascii="Arial" w:hAnsi="Arial" w:cs="Arial"/>
              </w:rPr>
            </w:pPr>
            <w:r w:rsidRPr="00E77612">
              <w:rPr>
                <w:rFonts w:ascii="Arial" w:hAnsi="Arial" w:cs="Arial"/>
              </w:rPr>
              <w:t>Responsabilidad cívica y actitudes y valores por la protección ambiental y la sustentabilidad.</w:t>
            </w:r>
          </w:p>
          <w:p w:rsidR="00997163" w:rsidRPr="00C822DB" w:rsidRDefault="00997163" w:rsidP="00997163">
            <w:pPr>
              <w:tabs>
                <w:tab w:val="left" w:pos="720"/>
                <w:tab w:val="left" w:pos="1077"/>
              </w:tabs>
              <w:suppressAutoHyphens/>
              <w:autoSpaceDE w:val="0"/>
              <w:spacing w:line="277" w:lineRule="exact"/>
              <w:jc w:val="both"/>
              <w:rPr>
                <w:rFonts w:ascii="Arial" w:hAnsi="Arial" w:cs="Arial"/>
                <w:bCs/>
              </w:rPr>
            </w:pPr>
          </w:p>
          <w:p w:rsidR="00997163" w:rsidRPr="00C822DB" w:rsidRDefault="00997163" w:rsidP="00997163">
            <w:pPr>
              <w:tabs>
                <w:tab w:val="left" w:pos="720"/>
                <w:tab w:val="left" w:pos="1077"/>
              </w:tabs>
              <w:suppressAutoHyphens/>
              <w:autoSpaceDE w:val="0"/>
              <w:spacing w:line="277" w:lineRule="exact"/>
              <w:jc w:val="both"/>
              <w:rPr>
                <w:rFonts w:ascii="Arial" w:hAnsi="Arial" w:cs="Arial"/>
                <w:bCs/>
              </w:rPr>
            </w:pPr>
          </w:p>
          <w:p w:rsidR="00437F1D" w:rsidRPr="00537759" w:rsidRDefault="00437F1D" w:rsidP="007E7D8D">
            <w:pPr>
              <w:jc w:val="both"/>
              <w:rPr>
                <w:rFonts w:ascii="Arial" w:hAnsi="Arial" w:cs="Arial"/>
                <w:b/>
                <w:lang w:val="es-CO"/>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ESTRATEGIAS METODOLÓGICAS</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Pr="00BB6C4B" w:rsidRDefault="00437F1D" w:rsidP="00B0643F">
            <w:pPr>
              <w:jc w:val="both"/>
              <w:rPr>
                <w:rFonts w:ascii="Arial" w:hAnsi="Arial" w:cs="Arial"/>
              </w:rPr>
            </w:pPr>
          </w:p>
          <w:p w:rsidR="003128B6" w:rsidRPr="00C822DB"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El énfasis está colocado en el aprendizaje del propio proceso por parte de los participantes para que ellos lo apliquen posteriormente en su trabajo diario. Incluye los fundamentos teóricos que provienen del marco desde el cual se puede comprender la realidad educativa desde sus modalidades, y abordar la complejidad de sus procesos incorporando los ejes conceptuales construidos en los diversos campos del conocimiento.</w:t>
            </w:r>
          </w:p>
          <w:p w:rsidR="003128B6" w:rsidRPr="00C822DB" w:rsidRDefault="003128B6" w:rsidP="003128B6">
            <w:pPr>
              <w:autoSpaceDE w:val="0"/>
              <w:autoSpaceDN w:val="0"/>
              <w:adjustRightInd w:val="0"/>
              <w:jc w:val="both"/>
              <w:rPr>
                <w:rFonts w:ascii="Arial" w:eastAsia="Calibri" w:hAnsi="Arial" w:cs="Arial"/>
                <w:lang w:eastAsia="en-US"/>
              </w:rPr>
            </w:pPr>
          </w:p>
          <w:p w:rsidR="003128B6" w:rsidRPr="00C822DB"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La aplicación de esta metodología facilitará:</w:t>
            </w:r>
          </w:p>
          <w:p w:rsidR="003128B6" w:rsidRPr="00C822DB" w:rsidRDefault="003128B6" w:rsidP="003128B6">
            <w:pPr>
              <w:autoSpaceDE w:val="0"/>
              <w:autoSpaceDN w:val="0"/>
              <w:adjustRightInd w:val="0"/>
              <w:jc w:val="both"/>
              <w:rPr>
                <w:rFonts w:ascii="Arial" w:eastAsia="Calibri" w:hAnsi="Arial" w:cs="Arial"/>
                <w:lang w:eastAsia="en-US"/>
              </w:rPr>
            </w:pPr>
          </w:p>
          <w:p w:rsidR="003128B6" w:rsidRPr="00C822DB" w:rsidRDefault="003128B6" w:rsidP="003128B6">
            <w:pPr>
              <w:numPr>
                <w:ilvl w:val="0"/>
                <w:numId w:val="30"/>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Establecimiento claro de las estrategias, de los objetivos, de los resultados y modos de operación de los grupos.</w:t>
            </w:r>
          </w:p>
          <w:p w:rsidR="003128B6" w:rsidRPr="00C822DB" w:rsidRDefault="003128B6" w:rsidP="003128B6">
            <w:pPr>
              <w:numPr>
                <w:ilvl w:val="0"/>
                <w:numId w:val="30"/>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Revisar los antecedentes y la historia de las situaciones ambientales y/o potencialidades, facilitando su colocación en el contexto mayor de las situaciones ambientales.</w:t>
            </w:r>
          </w:p>
          <w:p w:rsidR="003128B6" w:rsidRPr="00C822DB" w:rsidRDefault="003128B6" w:rsidP="003128B6">
            <w:pPr>
              <w:numPr>
                <w:ilvl w:val="0"/>
                <w:numId w:val="30"/>
              </w:numPr>
              <w:autoSpaceDE w:val="0"/>
              <w:autoSpaceDN w:val="0"/>
              <w:adjustRightInd w:val="0"/>
              <w:jc w:val="both"/>
              <w:rPr>
                <w:rFonts w:ascii="Arial" w:eastAsia="Calibri" w:hAnsi="Arial" w:cs="Arial"/>
                <w:lang w:eastAsia="en-US"/>
              </w:rPr>
            </w:pPr>
            <w:r w:rsidRPr="00C822DB">
              <w:rPr>
                <w:rFonts w:ascii="Arial" w:eastAsia="Calibri" w:hAnsi="Arial" w:cs="Arial"/>
                <w:lang w:eastAsia="en-US"/>
              </w:rPr>
              <w:t>Identificación de la constelación de los actores envueltos en los problemas y/o potencialidades ambientales.</w:t>
            </w:r>
          </w:p>
          <w:p w:rsidR="003128B6" w:rsidRPr="00C822DB" w:rsidRDefault="003128B6" w:rsidP="003128B6">
            <w:pPr>
              <w:autoSpaceDE w:val="0"/>
              <w:autoSpaceDN w:val="0"/>
              <w:adjustRightInd w:val="0"/>
              <w:jc w:val="both"/>
              <w:rPr>
                <w:rFonts w:ascii="Arial" w:eastAsia="Calibri" w:hAnsi="Arial" w:cs="Arial"/>
                <w:lang w:eastAsia="en-US"/>
              </w:rPr>
            </w:pPr>
          </w:p>
          <w:p w:rsidR="003128B6" w:rsidRDefault="003128B6" w:rsidP="003128B6">
            <w:pPr>
              <w:autoSpaceDE w:val="0"/>
              <w:autoSpaceDN w:val="0"/>
              <w:adjustRightInd w:val="0"/>
              <w:jc w:val="both"/>
              <w:rPr>
                <w:rFonts w:ascii="Arial" w:eastAsia="Calibri" w:hAnsi="Arial" w:cs="Arial"/>
                <w:lang w:eastAsia="en-US"/>
              </w:rPr>
            </w:pPr>
            <w:r w:rsidRPr="00C822DB">
              <w:rPr>
                <w:rFonts w:ascii="Arial" w:eastAsia="Calibri" w:hAnsi="Arial" w:cs="Arial"/>
                <w:lang w:eastAsia="en-US"/>
              </w:rPr>
              <w:t>Se considera esencialmente métodos y procedimientos de enseñanza entendidos como una técnica de enseñanza, propendiendo por una didáctica que debe ser vivida en la experiencia por la vida anímica y académica del alumno y sobre todo por su cultura</w:t>
            </w:r>
            <w:r w:rsidR="00E15651">
              <w:rPr>
                <w:rFonts w:ascii="Arial" w:eastAsia="Calibri" w:hAnsi="Arial" w:cs="Arial"/>
                <w:lang w:eastAsia="en-US"/>
              </w:rPr>
              <w:t>.</w:t>
            </w:r>
          </w:p>
          <w:p w:rsidR="00E15651" w:rsidRPr="00C822DB" w:rsidRDefault="00E15651" w:rsidP="003128B6">
            <w:pPr>
              <w:autoSpaceDE w:val="0"/>
              <w:autoSpaceDN w:val="0"/>
              <w:adjustRightInd w:val="0"/>
              <w:jc w:val="both"/>
              <w:rPr>
                <w:rFonts w:ascii="Arial" w:eastAsia="Calibri" w:hAnsi="Arial" w:cs="Arial"/>
                <w:lang w:eastAsia="en-US"/>
              </w:rPr>
            </w:pPr>
          </w:p>
          <w:p w:rsidR="00437F1D" w:rsidRPr="00BB6C4B" w:rsidRDefault="00437F1D" w:rsidP="00B0643F">
            <w:pPr>
              <w:jc w:val="both"/>
              <w:rPr>
                <w:rFonts w:ascii="Arial" w:hAnsi="Arial" w:cs="Arial"/>
              </w:rPr>
            </w:pPr>
            <w:r w:rsidRPr="00BB6C4B">
              <w:rPr>
                <w:rFonts w:ascii="Arial" w:hAnsi="Arial" w:cs="Arial"/>
              </w:rPr>
              <w:t>En el desarrollo del curso se tendrán presente las siguientes estrategias metodológicas que coadyuven con la consecución de los objetivos trazados</w:t>
            </w:r>
            <w:r w:rsidR="00E15651">
              <w:rPr>
                <w:rFonts w:ascii="Arial" w:hAnsi="Arial" w:cs="Arial"/>
              </w:rPr>
              <w:t>.</w:t>
            </w:r>
          </w:p>
          <w:p w:rsidR="00437F1D" w:rsidRPr="00BB6C4B" w:rsidRDefault="00437F1D" w:rsidP="00B0643F">
            <w:pPr>
              <w:jc w:val="both"/>
              <w:rPr>
                <w:rFonts w:ascii="Arial" w:hAnsi="Arial" w:cs="Arial"/>
              </w:rPr>
            </w:pPr>
          </w:p>
          <w:p w:rsidR="00B61AAB" w:rsidRDefault="00B61AAB" w:rsidP="009144ED">
            <w:pPr>
              <w:jc w:val="both"/>
              <w:rPr>
                <w:rFonts w:ascii="Arial" w:hAnsi="Arial" w:cs="Arial"/>
                <w:b/>
              </w:rPr>
            </w:pPr>
          </w:p>
          <w:p w:rsidR="00437F1D" w:rsidRPr="009144ED" w:rsidRDefault="00437F1D" w:rsidP="009144ED">
            <w:pPr>
              <w:jc w:val="both"/>
              <w:rPr>
                <w:rFonts w:ascii="Arial" w:hAnsi="Arial" w:cs="Arial"/>
                <w:b/>
              </w:rPr>
            </w:pPr>
            <w:r w:rsidRPr="009144ED">
              <w:rPr>
                <w:rFonts w:ascii="Arial" w:hAnsi="Arial" w:cs="Arial"/>
                <w:b/>
              </w:rPr>
              <w:t>Estrategias generales:</w:t>
            </w:r>
          </w:p>
          <w:p w:rsidR="009144ED" w:rsidRPr="00BB6C4B" w:rsidRDefault="009144ED" w:rsidP="009144ED">
            <w:pPr>
              <w:jc w:val="both"/>
              <w:rPr>
                <w:rFonts w:ascii="Arial" w:hAnsi="Arial" w:cs="Arial"/>
              </w:rPr>
            </w:pPr>
          </w:p>
          <w:p w:rsidR="00437F1D" w:rsidRDefault="00437F1D" w:rsidP="00437F1D">
            <w:pPr>
              <w:numPr>
                <w:ilvl w:val="0"/>
                <w:numId w:val="10"/>
              </w:numPr>
              <w:jc w:val="both"/>
              <w:rPr>
                <w:rFonts w:ascii="Arial" w:hAnsi="Arial" w:cs="Arial"/>
              </w:rPr>
            </w:pPr>
            <w:r w:rsidRPr="00BB6C4B">
              <w:rPr>
                <w:rFonts w:ascii="Arial" w:hAnsi="Arial" w:cs="Arial"/>
              </w:rPr>
              <w:t>De acompañamiento directo al estudiante:</w:t>
            </w:r>
          </w:p>
          <w:p w:rsidR="009144ED" w:rsidRPr="00BB6C4B" w:rsidRDefault="009144ED" w:rsidP="009144ED">
            <w:pPr>
              <w:ind w:left="360"/>
              <w:jc w:val="both"/>
              <w:rPr>
                <w:rFonts w:ascii="Arial" w:hAnsi="Arial" w:cs="Arial"/>
              </w:rPr>
            </w:pPr>
          </w:p>
          <w:p w:rsidR="00437F1D" w:rsidRPr="00BB6C4B" w:rsidRDefault="00437F1D" w:rsidP="009144ED">
            <w:pPr>
              <w:numPr>
                <w:ilvl w:val="0"/>
                <w:numId w:val="32"/>
              </w:numPr>
              <w:jc w:val="both"/>
              <w:rPr>
                <w:rFonts w:ascii="Arial" w:hAnsi="Arial" w:cs="Arial"/>
              </w:rPr>
            </w:pPr>
            <w:r w:rsidRPr="00BB6C4B">
              <w:rPr>
                <w:rFonts w:ascii="Arial" w:hAnsi="Arial" w:cs="Arial"/>
              </w:rPr>
              <w:t>Exposición magistral.</w:t>
            </w:r>
          </w:p>
          <w:p w:rsidR="00437F1D" w:rsidRPr="00BB6C4B" w:rsidRDefault="00437F1D" w:rsidP="009144ED">
            <w:pPr>
              <w:numPr>
                <w:ilvl w:val="0"/>
                <w:numId w:val="32"/>
              </w:numPr>
              <w:jc w:val="both"/>
              <w:rPr>
                <w:rFonts w:ascii="Arial" w:hAnsi="Arial" w:cs="Arial"/>
              </w:rPr>
            </w:pPr>
            <w:r w:rsidRPr="00BB6C4B">
              <w:rPr>
                <w:rFonts w:ascii="Arial" w:hAnsi="Arial" w:cs="Arial"/>
              </w:rPr>
              <w:t>Desarrollo de talleres o ejercicios de aplicación.</w:t>
            </w:r>
          </w:p>
          <w:p w:rsidR="00437F1D" w:rsidRPr="00BB6C4B" w:rsidRDefault="00437F1D" w:rsidP="009144ED">
            <w:pPr>
              <w:numPr>
                <w:ilvl w:val="0"/>
                <w:numId w:val="32"/>
              </w:numPr>
              <w:jc w:val="both"/>
              <w:rPr>
                <w:rFonts w:ascii="Arial" w:hAnsi="Arial" w:cs="Arial"/>
              </w:rPr>
            </w:pPr>
            <w:r w:rsidRPr="00BB6C4B">
              <w:rPr>
                <w:rFonts w:ascii="Arial" w:hAnsi="Arial" w:cs="Arial"/>
              </w:rPr>
              <w:t>Desarrollo de técnicas de trabajo grupal.</w:t>
            </w:r>
          </w:p>
          <w:p w:rsidR="00437F1D" w:rsidRPr="00BB6C4B" w:rsidRDefault="00437F1D" w:rsidP="009144ED">
            <w:pPr>
              <w:numPr>
                <w:ilvl w:val="0"/>
                <w:numId w:val="32"/>
              </w:numPr>
              <w:jc w:val="both"/>
              <w:rPr>
                <w:rFonts w:ascii="Arial" w:hAnsi="Arial" w:cs="Arial"/>
              </w:rPr>
            </w:pPr>
            <w:r w:rsidRPr="00BB6C4B">
              <w:rPr>
                <w:rFonts w:ascii="Arial" w:hAnsi="Arial" w:cs="Arial"/>
              </w:rPr>
              <w:t>Asesoría directa a los estudiantes.</w:t>
            </w:r>
          </w:p>
          <w:p w:rsidR="00437F1D" w:rsidRPr="00BB6C4B" w:rsidRDefault="00437F1D" w:rsidP="009144ED">
            <w:pPr>
              <w:numPr>
                <w:ilvl w:val="0"/>
                <w:numId w:val="32"/>
              </w:numPr>
              <w:jc w:val="both"/>
              <w:rPr>
                <w:rFonts w:ascii="Arial" w:hAnsi="Arial" w:cs="Arial"/>
              </w:rPr>
            </w:pPr>
            <w:r w:rsidRPr="00BB6C4B">
              <w:rPr>
                <w:rFonts w:ascii="Arial" w:hAnsi="Arial" w:cs="Arial"/>
              </w:rPr>
              <w:t>Lectura e interpretación dirigida de textos de referencia bibliográfica.</w:t>
            </w:r>
          </w:p>
          <w:p w:rsidR="00437F1D" w:rsidRPr="00BB6C4B" w:rsidRDefault="00437F1D" w:rsidP="00B0643F">
            <w:pPr>
              <w:jc w:val="both"/>
              <w:rPr>
                <w:rFonts w:ascii="Arial" w:hAnsi="Arial" w:cs="Arial"/>
              </w:rPr>
            </w:pPr>
          </w:p>
          <w:p w:rsidR="00437F1D" w:rsidRDefault="00437F1D" w:rsidP="00437F1D">
            <w:pPr>
              <w:numPr>
                <w:ilvl w:val="0"/>
                <w:numId w:val="10"/>
              </w:numPr>
              <w:jc w:val="both"/>
              <w:rPr>
                <w:rFonts w:ascii="Arial" w:hAnsi="Arial" w:cs="Arial"/>
              </w:rPr>
            </w:pPr>
            <w:r w:rsidRPr="00BB6C4B">
              <w:rPr>
                <w:rFonts w:ascii="Arial" w:hAnsi="Arial" w:cs="Arial"/>
              </w:rPr>
              <w:t>De trabajo independiente del estudiante:</w:t>
            </w:r>
          </w:p>
          <w:p w:rsidR="009144ED" w:rsidRPr="00BB6C4B" w:rsidRDefault="009144ED" w:rsidP="009144ED">
            <w:pPr>
              <w:ind w:left="360"/>
              <w:jc w:val="both"/>
              <w:rPr>
                <w:rFonts w:ascii="Arial" w:hAnsi="Arial" w:cs="Arial"/>
              </w:rPr>
            </w:pPr>
          </w:p>
          <w:p w:rsidR="00437F1D" w:rsidRPr="00BB6C4B" w:rsidRDefault="00437F1D" w:rsidP="009144ED">
            <w:pPr>
              <w:numPr>
                <w:ilvl w:val="0"/>
                <w:numId w:val="33"/>
              </w:numPr>
              <w:jc w:val="both"/>
              <w:rPr>
                <w:rFonts w:ascii="Arial" w:hAnsi="Arial" w:cs="Arial"/>
              </w:rPr>
            </w:pPr>
            <w:r w:rsidRPr="00BB6C4B">
              <w:rPr>
                <w:rFonts w:ascii="Arial" w:hAnsi="Arial" w:cs="Arial"/>
              </w:rPr>
              <w:t>Solución de problemas propuestos en forma individual o grupal.</w:t>
            </w:r>
          </w:p>
          <w:p w:rsidR="00437F1D" w:rsidRPr="00BB6C4B" w:rsidRDefault="00437F1D" w:rsidP="009144ED">
            <w:pPr>
              <w:numPr>
                <w:ilvl w:val="0"/>
                <w:numId w:val="33"/>
              </w:numPr>
              <w:jc w:val="both"/>
              <w:rPr>
                <w:rFonts w:ascii="Arial" w:hAnsi="Arial" w:cs="Arial"/>
              </w:rPr>
            </w:pPr>
            <w:r w:rsidRPr="00BB6C4B">
              <w:rPr>
                <w:rFonts w:ascii="Arial" w:hAnsi="Arial" w:cs="Arial"/>
              </w:rPr>
              <w:t>Investigación, organización de información, análisis de temas específicos.</w:t>
            </w:r>
          </w:p>
          <w:p w:rsidR="00437F1D" w:rsidRPr="00BB6C4B" w:rsidRDefault="00437F1D" w:rsidP="009144ED">
            <w:pPr>
              <w:numPr>
                <w:ilvl w:val="0"/>
                <w:numId w:val="33"/>
              </w:numPr>
              <w:jc w:val="both"/>
              <w:rPr>
                <w:rFonts w:ascii="Arial" w:hAnsi="Arial" w:cs="Arial"/>
              </w:rPr>
            </w:pPr>
            <w:r w:rsidRPr="00BB6C4B">
              <w:rPr>
                <w:rFonts w:ascii="Arial" w:hAnsi="Arial" w:cs="Arial"/>
              </w:rPr>
              <w:t>Consultas a través de internet.</w:t>
            </w:r>
          </w:p>
          <w:p w:rsidR="00437F1D" w:rsidRPr="00BB6C4B" w:rsidRDefault="00437F1D" w:rsidP="00B0643F">
            <w:pPr>
              <w:jc w:val="both"/>
              <w:rPr>
                <w:rFonts w:ascii="Arial" w:hAnsi="Arial" w:cs="Arial"/>
              </w:rPr>
            </w:pPr>
          </w:p>
          <w:p w:rsidR="00437F1D" w:rsidRPr="00BB6C4B" w:rsidRDefault="00437F1D" w:rsidP="00B56384">
            <w:pPr>
              <w:ind w:left="720"/>
              <w:jc w:val="both"/>
              <w:rPr>
                <w:rFonts w:ascii="Arial" w:hAnsi="Arial" w:cs="Arial"/>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CONTENIDO</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Default="00F127CE" w:rsidP="00F127CE">
            <w:pPr>
              <w:ind w:left="360"/>
              <w:jc w:val="both"/>
              <w:rPr>
                <w:rFonts w:ascii="Arial" w:hAnsi="Arial" w:cs="Arial"/>
                <w:b/>
                <w:color w:val="FF0000"/>
              </w:rPr>
            </w:pPr>
            <w:r>
              <w:rPr>
                <w:rFonts w:ascii="Arial" w:hAnsi="Arial" w:cs="Arial"/>
                <w:b/>
                <w:color w:val="FF0000"/>
              </w:rPr>
              <w:t>LA INVESTIGACION EN EDUCACION AMBIENTAL</w:t>
            </w:r>
          </w:p>
          <w:p w:rsidR="00F127CE" w:rsidRPr="00F127CE" w:rsidRDefault="00F127CE" w:rsidP="00F127CE">
            <w:pPr>
              <w:ind w:left="360"/>
              <w:jc w:val="both"/>
              <w:rPr>
                <w:rFonts w:ascii="Arial" w:hAnsi="Arial" w:cs="Arial"/>
                <w:b/>
                <w:color w:val="FF0000"/>
              </w:rPr>
            </w:pPr>
            <w:r>
              <w:rPr>
                <w:rFonts w:ascii="Arial" w:hAnsi="Arial" w:cs="Arial"/>
                <w:b/>
                <w:color w:val="FF0000"/>
              </w:rPr>
              <w:t>METODOLOGIA DE LA INVESTIGACION</w:t>
            </w:r>
          </w:p>
          <w:p w:rsidR="001E3E8D" w:rsidRPr="00BB6C4B" w:rsidRDefault="001E3E8D" w:rsidP="00B0643F">
            <w:pPr>
              <w:jc w:val="both"/>
              <w:rPr>
                <w:rFonts w:ascii="Arial" w:hAnsi="Arial" w:cs="Arial"/>
                <w:b/>
              </w:rPr>
            </w:pPr>
          </w:p>
          <w:p w:rsidR="00304A85" w:rsidRDefault="00304A85" w:rsidP="00304A85">
            <w:pPr>
              <w:pStyle w:val="Textoindependiente"/>
              <w:numPr>
                <w:ilvl w:val="0"/>
                <w:numId w:val="43"/>
              </w:numPr>
              <w:spacing w:after="0"/>
              <w:rPr>
                <w:rFonts w:ascii="Arial" w:hAnsi="Arial" w:cs="Arial"/>
                <w:b/>
              </w:rPr>
            </w:pPr>
            <w:r w:rsidRPr="007D7F04">
              <w:rPr>
                <w:rFonts w:ascii="Arial" w:hAnsi="Arial" w:cs="Arial"/>
                <w:b/>
              </w:rPr>
              <w:t>SITUACIONES AMBIENTALES</w:t>
            </w:r>
          </w:p>
          <w:p w:rsidR="00304A85" w:rsidRPr="007D7F04" w:rsidRDefault="00304A85" w:rsidP="00304A85">
            <w:pPr>
              <w:pStyle w:val="Textoindependiente"/>
              <w:spacing w:after="0"/>
              <w:ind w:left="720"/>
              <w:rPr>
                <w:rFonts w:ascii="Arial" w:hAnsi="Arial" w:cs="Arial"/>
                <w:b/>
              </w:rPr>
            </w:pPr>
          </w:p>
          <w:p w:rsidR="00285A2C" w:rsidRPr="00BB6C4B" w:rsidRDefault="00285A2C" w:rsidP="00304A85">
            <w:pPr>
              <w:widowControl w:val="0"/>
              <w:autoSpaceDE w:val="0"/>
              <w:autoSpaceDN w:val="0"/>
              <w:adjustRightInd w:val="0"/>
              <w:ind w:left="360"/>
              <w:jc w:val="both"/>
              <w:rPr>
                <w:rFonts w:ascii="Arial" w:hAnsi="Arial" w:cs="Arial"/>
                <w:b/>
              </w:rPr>
            </w:pPr>
            <w:r w:rsidRPr="00BB6C4B">
              <w:rPr>
                <w:rFonts w:ascii="Arial" w:hAnsi="Arial" w:cs="Arial"/>
                <w:b/>
              </w:rPr>
              <w:t>Ejes temáticos:</w:t>
            </w:r>
          </w:p>
          <w:p w:rsidR="00285A2C" w:rsidRPr="00285A2C" w:rsidRDefault="00285A2C" w:rsidP="00285A2C">
            <w:pPr>
              <w:pStyle w:val="Prrafodelista"/>
              <w:ind w:left="720"/>
              <w:jc w:val="both"/>
              <w:rPr>
                <w:rFonts w:ascii="Arial" w:eastAsia="Calibri" w:hAnsi="Arial" w:cs="Arial"/>
                <w:b/>
                <w:szCs w:val="18"/>
              </w:rPr>
            </w:pP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Residuos domésticos:</w:t>
            </w:r>
          </w:p>
          <w:p w:rsidR="00304A85" w:rsidRPr="007D7F04" w:rsidRDefault="00304A85" w:rsidP="00304A85">
            <w:pPr>
              <w:pStyle w:val="Textoindependiente"/>
              <w:numPr>
                <w:ilvl w:val="1"/>
                <w:numId w:val="43"/>
              </w:numPr>
              <w:rPr>
                <w:rFonts w:ascii="Arial" w:hAnsi="Arial" w:cs="Arial"/>
              </w:rPr>
            </w:pPr>
            <w:r w:rsidRPr="007D7F04">
              <w:rPr>
                <w:rFonts w:ascii="Arial" w:hAnsi="Arial" w:cs="Arial"/>
              </w:rPr>
              <w:t xml:space="preserve">Saneamiento básico e higiene, proyectos comunitarios </w:t>
            </w:r>
            <w:proofErr w:type="spellStart"/>
            <w:r w:rsidRPr="007D7F04">
              <w:rPr>
                <w:rFonts w:ascii="Arial" w:hAnsi="Arial" w:cs="Arial"/>
              </w:rPr>
              <w:t>veredales</w:t>
            </w:r>
            <w:proofErr w:type="spellEnd"/>
            <w:r w:rsidRPr="007D7F04">
              <w:rPr>
                <w:rFonts w:ascii="Arial" w:hAnsi="Arial" w:cs="Arial"/>
              </w:rPr>
              <w:t xml:space="preserve"> y barriales para canalización de aguas residuales.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Basuras: clasificación, separación, reutilización y reciclaje de residuos.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Residuos peligrosos: residuos peligrosos a personal de hospitales, clínicas, servicios de salud, recicladores y separadores.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Residuos industriales: normas de calidad, tecnologías limpias, gestión ambiental, manejo de agroquímicos.</w:t>
            </w:r>
          </w:p>
          <w:p w:rsidR="00304A85" w:rsidRDefault="00304A85" w:rsidP="00304A85">
            <w:pPr>
              <w:pStyle w:val="Textoindependiente"/>
              <w:numPr>
                <w:ilvl w:val="1"/>
                <w:numId w:val="43"/>
              </w:numPr>
              <w:spacing w:after="0"/>
              <w:jc w:val="both"/>
              <w:rPr>
                <w:rFonts w:ascii="Arial" w:hAnsi="Arial" w:cs="Arial"/>
              </w:rPr>
            </w:pPr>
            <w:r w:rsidRPr="00304A85">
              <w:rPr>
                <w:rFonts w:ascii="Arial" w:hAnsi="Arial" w:cs="Arial"/>
              </w:rPr>
              <w:t>Deforestación: arborización, reforestación y cuidado de nacimientos de agua, protección de suelos y de cuencas.</w:t>
            </w:r>
          </w:p>
          <w:p w:rsidR="00304A85" w:rsidRPr="00304A85" w:rsidRDefault="00304A85" w:rsidP="00304A85">
            <w:pPr>
              <w:pStyle w:val="Textoindependiente"/>
              <w:numPr>
                <w:ilvl w:val="1"/>
                <w:numId w:val="43"/>
              </w:numPr>
              <w:spacing w:after="0"/>
              <w:jc w:val="both"/>
              <w:rPr>
                <w:rFonts w:ascii="Arial" w:hAnsi="Arial" w:cs="Arial"/>
              </w:rPr>
            </w:pPr>
            <w:r w:rsidRPr="00304A85">
              <w:rPr>
                <w:rFonts w:ascii="Arial" w:hAnsi="Arial" w:cs="Arial"/>
              </w:rPr>
              <w:t>Contaminación de la actividad agropecuaria: educación ambiental y salud.</w:t>
            </w:r>
          </w:p>
          <w:p w:rsidR="00304A85" w:rsidRPr="007D7F04" w:rsidRDefault="0089369E" w:rsidP="0089369E">
            <w:pPr>
              <w:pStyle w:val="Textoindependiente"/>
              <w:numPr>
                <w:ilvl w:val="1"/>
                <w:numId w:val="43"/>
              </w:numPr>
              <w:spacing w:after="0"/>
              <w:jc w:val="both"/>
              <w:rPr>
                <w:rFonts w:ascii="Arial" w:hAnsi="Arial" w:cs="Arial"/>
              </w:rPr>
            </w:pPr>
            <w:r w:rsidRPr="007D7F04">
              <w:rPr>
                <w:rFonts w:ascii="Arial" w:hAnsi="Arial" w:cs="Arial"/>
              </w:rPr>
              <w:t xml:space="preserve">Degradación de suelos: formas de cultivo, utilización de tecnologías </w:t>
            </w:r>
            <w:r w:rsidRPr="007D7F04">
              <w:rPr>
                <w:rFonts w:ascii="Arial" w:hAnsi="Arial" w:cs="Arial"/>
              </w:rPr>
              <w:lastRenderedPageBreak/>
              <w:t xml:space="preserve">tradicionales, tecnologías agroecológicas, labranza mínima, manejo integrado </w:t>
            </w:r>
            <w:r w:rsidR="00304A85" w:rsidRPr="007D7F04">
              <w:rPr>
                <w:rFonts w:ascii="Arial" w:hAnsi="Arial" w:cs="Arial"/>
              </w:rPr>
              <w:t>de plagas.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Contaminación hídrica.</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Contaminación atmosférica: salud y saneamiento básico para transportadores.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Contaminación por ruido: efectos del ruido en la salud.</w:t>
            </w:r>
          </w:p>
          <w:p w:rsidR="00D30D44" w:rsidRPr="000677F8" w:rsidRDefault="00304A85" w:rsidP="00D30D44">
            <w:pPr>
              <w:pStyle w:val="Textoindependiente"/>
              <w:numPr>
                <w:ilvl w:val="1"/>
                <w:numId w:val="43"/>
              </w:numPr>
              <w:spacing w:after="0"/>
              <w:jc w:val="both"/>
              <w:rPr>
                <w:rFonts w:ascii="Arial" w:hAnsi="Arial" w:cs="Arial"/>
              </w:rPr>
            </w:pPr>
            <w:r w:rsidRPr="000677F8">
              <w:rPr>
                <w:rFonts w:ascii="Arial" w:hAnsi="Arial" w:cs="Arial"/>
              </w:rPr>
              <w:t>Pérdida de biodiversidad: valoración y prote</w:t>
            </w:r>
            <w:r w:rsidR="00D30D44" w:rsidRPr="000677F8">
              <w:rPr>
                <w:rFonts w:ascii="Arial" w:hAnsi="Arial" w:cs="Arial"/>
              </w:rPr>
              <w:t>cción de los recursos naturales  Endémicos.</w:t>
            </w:r>
          </w:p>
          <w:p w:rsidR="00304A85" w:rsidRPr="007D7F04" w:rsidRDefault="00304A85" w:rsidP="00304A85">
            <w:pPr>
              <w:pStyle w:val="Textoindependiente"/>
              <w:numPr>
                <w:ilvl w:val="1"/>
                <w:numId w:val="43"/>
              </w:numPr>
              <w:spacing w:after="0"/>
              <w:jc w:val="both"/>
              <w:rPr>
                <w:rFonts w:ascii="Arial" w:hAnsi="Arial" w:cs="Arial"/>
              </w:rPr>
            </w:pPr>
            <w:r w:rsidRPr="007D7F04">
              <w:rPr>
                <w:rFonts w:ascii="Arial" w:hAnsi="Arial" w:cs="Arial"/>
              </w:rPr>
              <w:t>Museos de Historia Natural</w:t>
            </w:r>
          </w:p>
          <w:p w:rsidR="001E3E8D" w:rsidRPr="00BA333D" w:rsidRDefault="001E3E8D" w:rsidP="00285A2C">
            <w:pPr>
              <w:rPr>
                <w:rFonts w:ascii="Arial" w:hAnsi="Arial" w:cs="Arial"/>
                <w:b/>
                <w:szCs w:val="18"/>
              </w:rPr>
            </w:pPr>
          </w:p>
          <w:p w:rsidR="00C90E5D" w:rsidRPr="007D7F04" w:rsidRDefault="00C90E5D" w:rsidP="00C90E5D">
            <w:pPr>
              <w:pStyle w:val="Textoindependiente"/>
              <w:numPr>
                <w:ilvl w:val="0"/>
                <w:numId w:val="43"/>
              </w:numPr>
              <w:rPr>
                <w:rFonts w:ascii="Arial" w:hAnsi="Arial" w:cs="Arial"/>
                <w:b/>
              </w:rPr>
            </w:pPr>
            <w:r w:rsidRPr="007D7F04">
              <w:rPr>
                <w:rFonts w:ascii="Arial" w:hAnsi="Arial" w:cs="Arial"/>
                <w:b/>
              </w:rPr>
              <w:t>LA PROPUESTA</w:t>
            </w:r>
          </w:p>
          <w:p w:rsidR="00285A2C" w:rsidRPr="00BB6C4B" w:rsidRDefault="00285A2C" w:rsidP="00AE1D60">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C90E5D" w:rsidRPr="007D7F04" w:rsidRDefault="00C90E5D" w:rsidP="00C90E5D">
            <w:pPr>
              <w:pStyle w:val="Textoindependiente"/>
              <w:rPr>
                <w:rFonts w:ascii="Arial" w:hAnsi="Arial" w:cs="Arial"/>
              </w:rPr>
            </w:pPr>
          </w:p>
          <w:p w:rsidR="00C90E5D" w:rsidRPr="007D7F04" w:rsidRDefault="00C90E5D" w:rsidP="00C90E5D">
            <w:pPr>
              <w:pStyle w:val="Textoindependiente"/>
              <w:numPr>
                <w:ilvl w:val="1"/>
                <w:numId w:val="43"/>
              </w:numPr>
              <w:rPr>
                <w:rFonts w:ascii="Arial" w:hAnsi="Arial" w:cs="Arial"/>
              </w:rPr>
            </w:pPr>
            <w:r w:rsidRPr="007D7F04">
              <w:rPr>
                <w:rFonts w:ascii="Arial" w:hAnsi="Arial" w:cs="Arial"/>
              </w:rPr>
              <w:t>Elaboración y ejecución de propuestas ambientales</w:t>
            </w:r>
          </w:p>
          <w:p w:rsidR="00C90E5D" w:rsidRDefault="00C90E5D" w:rsidP="00C90E5D">
            <w:pPr>
              <w:pStyle w:val="Textoindependiente"/>
              <w:numPr>
                <w:ilvl w:val="1"/>
                <w:numId w:val="43"/>
              </w:numPr>
              <w:rPr>
                <w:rFonts w:cs="Arial"/>
              </w:rPr>
            </w:pPr>
            <w:r w:rsidRPr="007D7F04">
              <w:rPr>
                <w:rFonts w:ascii="Arial" w:hAnsi="Arial" w:cs="Arial"/>
              </w:rPr>
              <w:t>La Propuesta: Tema, Título provisional, Descripción problema, Justificación, Objetivo, Clase de investigación, Colaboradores, Recursos disponibles, Bibliografía</w:t>
            </w:r>
          </w:p>
          <w:p w:rsidR="00C90E5D" w:rsidRPr="00C90E5D" w:rsidRDefault="00C90E5D" w:rsidP="00C90E5D">
            <w:pPr>
              <w:pStyle w:val="Prrafodelista"/>
              <w:numPr>
                <w:ilvl w:val="0"/>
                <w:numId w:val="43"/>
              </w:numPr>
              <w:rPr>
                <w:rFonts w:ascii="Arial" w:hAnsi="Arial" w:cs="Arial"/>
                <w:b/>
              </w:rPr>
            </w:pPr>
            <w:r w:rsidRPr="00C90E5D">
              <w:rPr>
                <w:rFonts w:ascii="Arial" w:hAnsi="Arial" w:cs="Arial"/>
                <w:b/>
              </w:rPr>
              <w:t>EL ANTEPROYECTO</w:t>
            </w:r>
          </w:p>
          <w:p w:rsidR="00C90E5D" w:rsidRPr="00C90E5D" w:rsidRDefault="00C90E5D" w:rsidP="00C90E5D">
            <w:pPr>
              <w:pStyle w:val="Textoindependiente"/>
              <w:numPr>
                <w:ilvl w:val="0"/>
                <w:numId w:val="48"/>
              </w:numPr>
              <w:tabs>
                <w:tab w:val="num" w:pos="113"/>
              </w:tabs>
              <w:spacing w:after="0"/>
              <w:ind w:left="33"/>
              <w:jc w:val="both"/>
              <w:rPr>
                <w:rFonts w:cs="Arial"/>
              </w:rPr>
            </w:pPr>
          </w:p>
          <w:p w:rsidR="00C90E5D" w:rsidRPr="00BB6C4B" w:rsidRDefault="00C90E5D" w:rsidP="00C90E5D">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C90E5D" w:rsidRPr="00C90E5D" w:rsidRDefault="00C90E5D" w:rsidP="00C90E5D">
            <w:pPr>
              <w:pStyle w:val="Textoindependiente"/>
              <w:numPr>
                <w:ilvl w:val="0"/>
                <w:numId w:val="48"/>
              </w:numPr>
              <w:tabs>
                <w:tab w:val="num" w:pos="113"/>
              </w:tabs>
              <w:spacing w:after="0"/>
              <w:ind w:left="33"/>
              <w:jc w:val="both"/>
              <w:rPr>
                <w:rFonts w:cs="Arial"/>
              </w:rPr>
            </w:pPr>
          </w:p>
          <w:p w:rsidR="00C90E5D" w:rsidRPr="007D7F04" w:rsidRDefault="00C90E5D" w:rsidP="00C90E5D">
            <w:pPr>
              <w:pStyle w:val="Textoindependiente"/>
              <w:numPr>
                <w:ilvl w:val="1"/>
                <w:numId w:val="43"/>
              </w:numPr>
              <w:spacing w:after="0"/>
              <w:jc w:val="both"/>
              <w:rPr>
                <w:rFonts w:cs="Arial"/>
              </w:rPr>
            </w:pPr>
            <w:r w:rsidRPr="007D7F04">
              <w:rPr>
                <w:rFonts w:ascii="Arial" w:hAnsi="Arial" w:cs="Arial"/>
              </w:rPr>
              <w:t>El Anteproyecto: Tema, Título, Formulación del problema, Delimitación, Justificación, Objetivos</w:t>
            </w:r>
          </w:p>
          <w:p w:rsidR="00285A2C" w:rsidRPr="00285A2C" w:rsidRDefault="00C90E5D" w:rsidP="00C90E5D">
            <w:pPr>
              <w:pStyle w:val="Prrafodelista"/>
              <w:numPr>
                <w:ilvl w:val="1"/>
                <w:numId w:val="43"/>
              </w:numPr>
              <w:contextualSpacing/>
              <w:jc w:val="both"/>
              <w:rPr>
                <w:rFonts w:ascii="Arial" w:eastAsia="Calibri" w:hAnsi="Arial" w:cs="Arial"/>
                <w:szCs w:val="18"/>
              </w:rPr>
            </w:pPr>
            <w:r w:rsidRPr="007D7F04">
              <w:rPr>
                <w:rFonts w:ascii="Arial" w:hAnsi="Arial" w:cs="Arial"/>
              </w:rPr>
              <w:t>El Anteproyecto: Clase de investigación, Marco teórico, Metodología, Cronograma, Recursos, Referencias bibliográficas</w:t>
            </w:r>
          </w:p>
          <w:p w:rsidR="00285A2C" w:rsidRDefault="00285A2C" w:rsidP="00285A2C">
            <w:pPr>
              <w:jc w:val="both"/>
              <w:rPr>
                <w:rFonts w:ascii="Arial" w:hAnsi="Arial" w:cs="Arial"/>
                <w:b/>
              </w:rPr>
            </w:pPr>
          </w:p>
          <w:p w:rsidR="00AE1D60" w:rsidRPr="00F879D4" w:rsidRDefault="00ED0C67" w:rsidP="00304A85">
            <w:pPr>
              <w:pStyle w:val="Prrafodelista"/>
              <w:numPr>
                <w:ilvl w:val="0"/>
                <w:numId w:val="43"/>
              </w:numPr>
              <w:jc w:val="both"/>
              <w:rPr>
                <w:rFonts w:ascii="Arial" w:hAnsi="Arial" w:cs="Arial"/>
                <w:szCs w:val="18"/>
              </w:rPr>
            </w:pPr>
            <w:r>
              <w:rPr>
                <w:rFonts w:ascii="Arial" w:hAnsi="Arial" w:cs="Arial"/>
                <w:b/>
                <w:szCs w:val="18"/>
              </w:rPr>
              <w:t>FORMULACION Y EJECUCION DE ANTEPROYECTOS</w:t>
            </w:r>
            <w:r w:rsidR="00AE1D60" w:rsidRPr="00F879D4">
              <w:rPr>
                <w:rFonts w:ascii="Arial" w:eastAsia="Calibri" w:hAnsi="Arial" w:cs="Arial"/>
                <w:b/>
                <w:szCs w:val="18"/>
              </w:rPr>
              <w:t xml:space="preserve"> AMBIENTAL</w:t>
            </w:r>
            <w:r>
              <w:rPr>
                <w:rFonts w:ascii="Arial" w:eastAsia="Calibri" w:hAnsi="Arial" w:cs="Arial"/>
                <w:b/>
                <w:szCs w:val="18"/>
              </w:rPr>
              <w:t>ES</w:t>
            </w:r>
          </w:p>
          <w:p w:rsidR="00F879D4" w:rsidRDefault="00F879D4" w:rsidP="00F879D4">
            <w:pPr>
              <w:widowControl w:val="0"/>
              <w:autoSpaceDE w:val="0"/>
              <w:autoSpaceDN w:val="0"/>
              <w:adjustRightInd w:val="0"/>
              <w:spacing w:line="216" w:lineRule="atLeast"/>
              <w:ind w:left="360"/>
              <w:jc w:val="both"/>
              <w:rPr>
                <w:rFonts w:ascii="Arial" w:hAnsi="Arial" w:cs="Arial"/>
                <w:b/>
              </w:rPr>
            </w:pPr>
          </w:p>
          <w:p w:rsidR="00F879D4" w:rsidRPr="00BB6C4B" w:rsidRDefault="00F879D4" w:rsidP="00F879D4">
            <w:pPr>
              <w:widowControl w:val="0"/>
              <w:autoSpaceDE w:val="0"/>
              <w:autoSpaceDN w:val="0"/>
              <w:adjustRightInd w:val="0"/>
              <w:spacing w:line="216" w:lineRule="atLeast"/>
              <w:ind w:left="360"/>
              <w:jc w:val="both"/>
              <w:rPr>
                <w:rFonts w:ascii="Arial" w:hAnsi="Arial" w:cs="Arial"/>
                <w:b/>
              </w:rPr>
            </w:pPr>
            <w:r w:rsidRPr="00BB6C4B">
              <w:rPr>
                <w:rFonts w:ascii="Arial" w:hAnsi="Arial" w:cs="Arial"/>
                <w:b/>
              </w:rPr>
              <w:t>Ejes temáticos:</w:t>
            </w:r>
          </w:p>
          <w:p w:rsidR="00AE1D60" w:rsidRPr="007506C4" w:rsidRDefault="00AE1D60" w:rsidP="00AE1D60">
            <w:pPr>
              <w:contextualSpacing/>
              <w:jc w:val="both"/>
              <w:rPr>
                <w:rFonts w:ascii="Arial" w:eastAsia="Calibri" w:hAnsi="Arial" w:cs="Arial"/>
                <w:szCs w:val="18"/>
              </w:rPr>
            </w:pPr>
          </w:p>
          <w:p w:rsidR="00F879D4" w:rsidRPr="00F879D4" w:rsidRDefault="00AE1D60" w:rsidP="00304A85">
            <w:pPr>
              <w:pStyle w:val="Prrafodelista"/>
              <w:numPr>
                <w:ilvl w:val="1"/>
                <w:numId w:val="43"/>
              </w:numPr>
              <w:jc w:val="both"/>
              <w:rPr>
                <w:rFonts w:ascii="Arial" w:hAnsi="Arial" w:cs="Arial"/>
                <w:b/>
              </w:rPr>
            </w:pPr>
            <w:r w:rsidRPr="007506C4">
              <w:rPr>
                <w:rFonts w:ascii="Arial" w:eastAsia="Calibri" w:hAnsi="Arial" w:cs="Arial"/>
                <w:szCs w:val="18"/>
              </w:rPr>
              <w:t>El</w:t>
            </w:r>
            <w:r w:rsidR="00ED0C67">
              <w:rPr>
                <w:rFonts w:ascii="Arial" w:eastAsia="Calibri" w:hAnsi="Arial" w:cs="Arial"/>
                <w:szCs w:val="18"/>
              </w:rPr>
              <w:t>aboración y ejecución</w:t>
            </w:r>
            <w:r w:rsidR="00F879D4">
              <w:rPr>
                <w:rFonts w:ascii="Arial" w:eastAsia="Calibri" w:hAnsi="Arial" w:cs="Arial"/>
                <w:szCs w:val="18"/>
              </w:rPr>
              <w:t>.</w:t>
            </w:r>
          </w:p>
          <w:p w:rsidR="00ED0C67" w:rsidRPr="00ED0C67" w:rsidRDefault="00ED0C67" w:rsidP="00304A85">
            <w:pPr>
              <w:pStyle w:val="Prrafodelista"/>
              <w:numPr>
                <w:ilvl w:val="1"/>
                <w:numId w:val="43"/>
              </w:numPr>
              <w:jc w:val="both"/>
              <w:rPr>
                <w:rFonts w:ascii="Arial" w:hAnsi="Arial" w:cs="Arial"/>
                <w:b/>
              </w:rPr>
            </w:pPr>
            <w:r>
              <w:rPr>
                <w:rFonts w:ascii="Arial" w:hAnsi="Arial" w:cs="Arial"/>
              </w:rPr>
              <w:t>Informes y sustentación</w:t>
            </w:r>
          </w:p>
          <w:p w:rsidR="00F879D4" w:rsidRPr="00F879D4" w:rsidRDefault="00ED0C67" w:rsidP="00304A85">
            <w:pPr>
              <w:pStyle w:val="Prrafodelista"/>
              <w:numPr>
                <w:ilvl w:val="1"/>
                <w:numId w:val="43"/>
              </w:numPr>
              <w:jc w:val="both"/>
              <w:rPr>
                <w:rFonts w:ascii="Arial" w:hAnsi="Arial" w:cs="Arial"/>
                <w:b/>
              </w:rPr>
            </w:pPr>
            <w:r w:rsidRPr="007506C4">
              <w:rPr>
                <w:rFonts w:ascii="Arial" w:eastAsia="Calibri" w:hAnsi="Arial" w:cs="Arial"/>
                <w:szCs w:val="18"/>
              </w:rPr>
              <w:t>E</w:t>
            </w:r>
            <w:r>
              <w:rPr>
                <w:rFonts w:ascii="Arial" w:eastAsia="Calibri" w:hAnsi="Arial" w:cs="Arial"/>
                <w:szCs w:val="18"/>
              </w:rPr>
              <w:t>valuación</w:t>
            </w:r>
            <w:r w:rsidR="00F879D4">
              <w:rPr>
                <w:rFonts w:ascii="Arial" w:eastAsia="Calibri" w:hAnsi="Arial" w:cs="Arial"/>
                <w:szCs w:val="18"/>
              </w:rPr>
              <w:t>.</w:t>
            </w:r>
          </w:p>
          <w:p w:rsidR="00437F1D" w:rsidRDefault="00437F1D" w:rsidP="00ED0C67">
            <w:pPr>
              <w:jc w:val="both"/>
              <w:rPr>
                <w:rFonts w:ascii="Arial" w:hAnsi="Arial" w:cs="Arial"/>
              </w:rPr>
            </w:pPr>
          </w:p>
          <w:p w:rsidR="00ED0C67" w:rsidRPr="00ED0C67" w:rsidRDefault="00ED0C67" w:rsidP="00ED0C67">
            <w:pPr>
              <w:jc w:val="both"/>
              <w:rPr>
                <w:rFonts w:ascii="Arial" w:hAnsi="Arial" w:cs="Arial"/>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EVALUACIÓN</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Pr="00A171BB" w:rsidRDefault="00437F1D" w:rsidP="00B0643F">
            <w:pPr>
              <w:pStyle w:val="Sangra2detindependiente"/>
              <w:spacing w:before="0" w:beforeAutospacing="0" w:after="0" w:afterAutospacing="0"/>
              <w:ind w:left="0"/>
              <w:jc w:val="both"/>
              <w:rPr>
                <w:sz w:val="24"/>
                <w:szCs w:val="24"/>
                <w:lang w:val="es-MX"/>
              </w:rPr>
            </w:pPr>
          </w:p>
          <w:p w:rsidR="002D6096" w:rsidRPr="00A171BB" w:rsidRDefault="002D6096" w:rsidP="002D6096">
            <w:pPr>
              <w:autoSpaceDE w:val="0"/>
              <w:autoSpaceDN w:val="0"/>
              <w:adjustRightInd w:val="0"/>
              <w:jc w:val="both"/>
              <w:rPr>
                <w:rFonts w:ascii="Arial" w:eastAsia="Calibri" w:hAnsi="Arial" w:cs="Arial"/>
                <w:lang w:val="es-SV" w:eastAsia="en-US"/>
              </w:rPr>
            </w:pPr>
            <w:r w:rsidRPr="00A171BB">
              <w:rPr>
                <w:rFonts w:ascii="Arial" w:eastAsia="Calibri" w:hAnsi="Arial" w:cs="Arial"/>
                <w:lang w:val="es-SV" w:eastAsia="en-US"/>
              </w:rPr>
              <w:lastRenderedPageBreak/>
              <w:t>La gestión universitaria está enmarcada por la evaluación continua de sus procesos y es integral, coherente, flexible e interpretativa. La evaluación del desempeño de los estudiantes es un proceso permanente que valora el desarrollo de las competencias y los compromisos adquiridos en cada asignatura.</w:t>
            </w:r>
          </w:p>
          <w:p w:rsidR="002D6096" w:rsidRPr="00A171BB" w:rsidRDefault="002D6096" w:rsidP="002D6096">
            <w:pPr>
              <w:autoSpaceDE w:val="0"/>
              <w:autoSpaceDN w:val="0"/>
              <w:adjustRightInd w:val="0"/>
              <w:jc w:val="both"/>
              <w:rPr>
                <w:rFonts w:ascii="Arial" w:eastAsia="Calibri" w:hAnsi="Arial" w:cs="Arial"/>
                <w:lang w:val="es-SV" w:eastAsia="en-US"/>
              </w:rPr>
            </w:pPr>
          </w:p>
          <w:p w:rsidR="004B3ED3" w:rsidRDefault="002D6096" w:rsidP="004B3ED3">
            <w:pPr>
              <w:autoSpaceDE w:val="0"/>
              <w:autoSpaceDN w:val="0"/>
              <w:adjustRightInd w:val="0"/>
              <w:jc w:val="both"/>
              <w:rPr>
                <w:rFonts w:ascii="Arial" w:hAnsi="Arial" w:cs="Arial"/>
                <w:b/>
                <w:bCs/>
                <w:iCs/>
              </w:rPr>
            </w:pPr>
            <w:r w:rsidRPr="00A171BB">
              <w:rPr>
                <w:rFonts w:ascii="Arial" w:eastAsia="Calibri" w:hAnsi="Arial" w:cs="Arial"/>
                <w:lang w:val="es-SV" w:eastAsia="en-US"/>
              </w:rPr>
              <w:t>Se tienen en cuenta tres tipos de evaluación del aprendizaje de los estudiantes: la de desempeño, para valorar la calidad del trabajo realizado por el estudiante durante el proceso y el cumplimiento de las responsabilidades asumidas, la de producto que permite observar los elementos tangibles elaborados en el proceso y la cuantitativa que son la expresión tangible de los resultados de las pruebas académicas. El semestre se encuentra dividido en tres cortes con porcentajes de 30%, 30% y 40%, respectivamente.</w:t>
            </w:r>
            <w:r w:rsidR="004B3ED3">
              <w:rPr>
                <w:rFonts w:ascii="Arial" w:eastAsia="Calibri" w:hAnsi="Arial" w:cs="Arial"/>
                <w:lang w:val="es-SV" w:eastAsia="en-US"/>
              </w:rPr>
              <w:t xml:space="preserve"> Para cada uno de los cortes se evaluará así:</w:t>
            </w:r>
            <w:r w:rsidR="00A171BB" w:rsidRPr="00A171BB">
              <w:rPr>
                <w:rFonts w:ascii="Arial" w:hAnsi="Arial" w:cs="Arial"/>
                <w:b/>
                <w:bCs/>
                <w:iCs/>
              </w:rPr>
              <w:t xml:space="preserve"> </w:t>
            </w:r>
          </w:p>
          <w:p w:rsidR="002748CB" w:rsidRDefault="002748CB" w:rsidP="004B3ED3">
            <w:pPr>
              <w:autoSpaceDE w:val="0"/>
              <w:autoSpaceDN w:val="0"/>
              <w:adjustRightInd w:val="0"/>
              <w:jc w:val="both"/>
              <w:rPr>
                <w:rFonts w:ascii="Arial" w:hAnsi="Arial" w:cs="Arial"/>
                <w:b/>
                <w:bCs/>
                <w:iCs/>
              </w:rPr>
            </w:pPr>
          </w:p>
          <w:p w:rsidR="00A171BB" w:rsidRDefault="00A171BB" w:rsidP="004B3ED3">
            <w:pPr>
              <w:autoSpaceDE w:val="0"/>
              <w:autoSpaceDN w:val="0"/>
              <w:adjustRightInd w:val="0"/>
              <w:jc w:val="both"/>
              <w:rPr>
                <w:rFonts w:ascii="Arial" w:hAnsi="Arial" w:cs="Arial"/>
              </w:rPr>
            </w:pPr>
            <w:r w:rsidRPr="00A171BB">
              <w:rPr>
                <w:rFonts w:ascii="Arial" w:hAnsi="Arial" w:cs="Arial"/>
                <w:b/>
                <w:bCs/>
                <w:iCs/>
              </w:rPr>
              <w:t xml:space="preserve">Participación </w:t>
            </w:r>
            <w:r w:rsidRPr="00A171BB">
              <w:rPr>
                <w:rFonts w:ascii="Arial" w:hAnsi="Arial" w:cs="Arial"/>
                <w:bCs/>
                <w:iCs/>
              </w:rPr>
              <w:t>(asistir y participar)</w:t>
            </w:r>
            <w:r w:rsidRPr="00A171BB">
              <w:rPr>
                <w:rFonts w:ascii="Arial" w:hAnsi="Arial" w:cs="Arial"/>
                <w:b/>
                <w:bCs/>
                <w:iCs/>
              </w:rPr>
              <w:t xml:space="preserve"> </w:t>
            </w:r>
            <w:r w:rsidRPr="00A171BB">
              <w:rPr>
                <w:rFonts w:ascii="Arial" w:hAnsi="Arial" w:cs="Arial"/>
              </w:rPr>
              <w:t>10%</w:t>
            </w:r>
            <w:r w:rsidR="004B3ED3">
              <w:rPr>
                <w:rFonts w:ascii="Arial" w:hAnsi="Arial" w:cs="Arial"/>
              </w:rPr>
              <w:t xml:space="preserve"> </w:t>
            </w:r>
            <w:r w:rsidRPr="00A171BB">
              <w:rPr>
                <w:rFonts w:ascii="Arial" w:hAnsi="Arial" w:cs="Arial"/>
              </w:rPr>
              <w:t>nota final</w:t>
            </w:r>
          </w:p>
          <w:p w:rsidR="004226CC" w:rsidRPr="00A171BB" w:rsidRDefault="004226CC" w:rsidP="004B3ED3">
            <w:pPr>
              <w:autoSpaceDE w:val="0"/>
              <w:autoSpaceDN w:val="0"/>
              <w:adjustRightInd w:val="0"/>
              <w:jc w:val="both"/>
              <w:rPr>
                <w:rFonts w:ascii="Arial" w:hAnsi="Arial" w:cs="Arial"/>
              </w:rPr>
            </w:pPr>
          </w:p>
          <w:p w:rsidR="004B3ED3" w:rsidRDefault="00A171BB" w:rsidP="00A171BB">
            <w:pPr>
              <w:autoSpaceDE w:val="0"/>
              <w:autoSpaceDN w:val="0"/>
              <w:adjustRightInd w:val="0"/>
              <w:rPr>
                <w:rFonts w:ascii="Arial" w:hAnsi="Arial" w:cs="Arial"/>
                <w:b/>
                <w:bCs/>
                <w:iCs/>
              </w:rPr>
            </w:pPr>
            <w:r w:rsidRPr="00A171BB">
              <w:rPr>
                <w:rFonts w:ascii="Arial" w:hAnsi="Arial" w:cs="Arial"/>
                <w:b/>
                <w:bCs/>
                <w:iCs/>
              </w:rPr>
              <w:t>Exámenes</w:t>
            </w:r>
            <w:r w:rsidR="004B3ED3">
              <w:rPr>
                <w:rFonts w:ascii="Arial" w:hAnsi="Arial" w:cs="Arial"/>
                <w:b/>
                <w:bCs/>
                <w:iCs/>
              </w:rPr>
              <w:t xml:space="preserve"> </w:t>
            </w:r>
            <w:r w:rsidRPr="00A171BB">
              <w:rPr>
                <w:rFonts w:ascii="Arial" w:hAnsi="Arial" w:cs="Arial"/>
                <w:b/>
                <w:bCs/>
                <w:iCs/>
              </w:rPr>
              <w:t xml:space="preserve">Teóricos-prácticos </w:t>
            </w:r>
            <w:r w:rsidRPr="00A171BB">
              <w:rPr>
                <w:rFonts w:ascii="Arial" w:hAnsi="Arial" w:cs="Arial"/>
              </w:rPr>
              <w:t>60% nota final</w:t>
            </w:r>
            <w:r w:rsidRPr="00A171BB">
              <w:rPr>
                <w:rFonts w:ascii="Arial" w:hAnsi="Arial" w:cs="Arial"/>
                <w:b/>
                <w:bCs/>
                <w:iCs/>
              </w:rPr>
              <w:t xml:space="preserve"> </w:t>
            </w:r>
          </w:p>
          <w:p w:rsidR="004226CC" w:rsidRDefault="004226CC" w:rsidP="00A171BB">
            <w:pPr>
              <w:autoSpaceDE w:val="0"/>
              <w:autoSpaceDN w:val="0"/>
              <w:adjustRightInd w:val="0"/>
              <w:rPr>
                <w:rFonts w:ascii="Arial" w:hAnsi="Arial" w:cs="Arial"/>
                <w:b/>
                <w:bCs/>
                <w:iCs/>
              </w:rPr>
            </w:pPr>
          </w:p>
          <w:p w:rsidR="00A171BB" w:rsidRDefault="00A171BB" w:rsidP="00A171BB">
            <w:pPr>
              <w:autoSpaceDE w:val="0"/>
              <w:autoSpaceDN w:val="0"/>
              <w:adjustRightInd w:val="0"/>
              <w:rPr>
                <w:rFonts w:ascii="Arial" w:hAnsi="Arial" w:cs="Arial"/>
                <w:b/>
                <w:bCs/>
                <w:iCs/>
              </w:rPr>
            </w:pPr>
            <w:r w:rsidRPr="00A171BB">
              <w:rPr>
                <w:rFonts w:ascii="Arial" w:hAnsi="Arial" w:cs="Arial"/>
                <w:b/>
                <w:bCs/>
                <w:iCs/>
              </w:rPr>
              <w:t>Trabajos</w:t>
            </w:r>
            <w:r w:rsidR="004B3ED3">
              <w:rPr>
                <w:rFonts w:ascii="Arial" w:hAnsi="Arial" w:cs="Arial"/>
                <w:b/>
                <w:bCs/>
                <w:iCs/>
              </w:rPr>
              <w:t xml:space="preserve"> </w:t>
            </w:r>
            <w:r w:rsidRPr="00A171BB">
              <w:rPr>
                <w:rFonts w:ascii="Arial" w:hAnsi="Arial" w:cs="Arial"/>
                <w:b/>
                <w:bCs/>
                <w:iCs/>
              </w:rPr>
              <w:t xml:space="preserve">grupales </w:t>
            </w:r>
            <w:r w:rsidRPr="00A171BB">
              <w:rPr>
                <w:rFonts w:ascii="Arial" w:hAnsi="Arial" w:cs="Arial"/>
              </w:rPr>
              <w:t>20% nota final</w:t>
            </w:r>
            <w:r w:rsidRPr="00A171BB">
              <w:rPr>
                <w:rFonts w:ascii="Arial" w:hAnsi="Arial" w:cs="Arial"/>
                <w:b/>
                <w:bCs/>
                <w:iCs/>
              </w:rPr>
              <w:t xml:space="preserve"> </w:t>
            </w:r>
          </w:p>
          <w:p w:rsidR="004226CC" w:rsidRPr="00A171BB" w:rsidRDefault="004226CC" w:rsidP="00A171BB">
            <w:pPr>
              <w:autoSpaceDE w:val="0"/>
              <w:autoSpaceDN w:val="0"/>
              <w:adjustRightInd w:val="0"/>
              <w:rPr>
                <w:rFonts w:ascii="Arial" w:hAnsi="Arial" w:cs="Arial"/>
                <w:b/>
                <w:bCs/>
                <w:iCs/>
              </w:rPr>
            </w:pPr>
          </w:p>
          <w:p w:rsidR="002D6096" w:rsidRPr="00A171BB" w:rsidRDefault="00A171BB" w:rsidP="00A171BB">
            <w:pPr>
              <w:pStyle w:val="Sangra2detindependiente"/>
              <w:spacing w:before="0" w:beforeAutospacing="0" w:after="0" w:afterAutospacing="0"/>
              <w:ind w:left="0"/>
              <w:jc w:val="both"/>
              <w:rPr>
                <w:rFonts w:eastAsia="Calibri"/>
                <w:sz w:val="24"/>
                <w:szCs w:val="24"/>
                <w:lang w:val="es-SV" w:eastAsia="en-US"/>
              </w:rPr>
            </w:pPr>
            <w:r w:rsidRPr="00A171BB">
              <w:rPr>
                <w:b/>
                <w:iCs/>
                <w:sz w:val="24"/>
                <w:szCs w:val="24"/>
              </w:rPr>
              <w:t xml:space="preserve">Trabajo individual </w:t>
            </w:r>
            <w:r w:rsidRPr="00A171BB">
              <w:rPr>
                <w:sz w:val="24"/>
                <w:szCs w:val="24"/>
              </w:rPr>
              <w:t>10% nota final</w:t>
            </w:r>
          </w:p>
          <w:p w:rsidR="00437F1D" w:rsidRDefault="00437F1D" w:rsidP="00B0643F">
            <w:pPr>
              <w:pStyle w:val="Sangra2detindependiente"/>
              <w:spacing w:before="0" w:beforeAutospacing="0" w:after="0" w:afterAutospacing="0"/>
              <w:ind w:left="0"/>
              <w:jc w:val="both"/>
              <w:rPr>
                <w:sz w:val="24"/>
                <w:szCs w:val="24"/>
                <w:lang w:val="es-SV"/>
              </w:rPr>
            </w:pPr>
          </w:p>
          <w:p w:rsidR="004226CC" w:rsidRPr="00A171BB" w:rsidRDefault="004226CC" w:rsidP="00B0643F">
            <w:pPr>
              <w:pStyle w:val="Sangra2detindependiente"/>
              <w:spacing w:before="0" w:beforeAutospacing="0" w:after="0" w:afterAutospacing="0"/>
              <w:ind w:left="0"/>
              <w:jc w:val="both"/>
              <w:rPr>
                <w:sz w:val="24"/>
                <w:szCs w:val="24"/>
                <w:lang w:val="es-SV"/>
              </w:rPr>
            </w:pP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shd w:val="clear" w:color="auto" w:fill="8DB3E2"/>
          </w:tcPr>
          <w:p w:rsidR="00437F1D" w:rsidRPr="00BB6C4B" w:rsidRDefault="00437F1D" w:rsidP="00B0643F">
            <w:pPr>
              <w:pStyle w:val="Ttulo1"/>
              <w:spacing w:before="120" w:beforeAutospacing="0" w:after="120" w:afterAutospacing="0"/>
              <w:rPr>
                <w:bCs w:val="0"/>
                <w:sz w:val="24"/>
                <w:szCs w:val="24"/>
              </w:rPr>
            </w:pPr>
            <w:r w:rsidRPr="00BB6C4B">
              <w:rPr>
                <w:bCs w:val="0"/>
                <w:sz w:val="24"/>
                <w:szCs w:val="24"/>
              </w:rPr>
              <w:lastRenderedPageBreak/>
              <w:t>REFERENCIAS BIBLIOGRÁFICAS</w:t>
            </w:r>
          </w:p>
        </w:tc>
      </w:tr>
      <w:tr w:rsidR="00437F1D" w:rsidRPr="00BB6C4B" w:rsidTr="00F615F1">
        <w:tc>
          <w:tcPr>
            <w:tcW w:w="9200" w:type="dxa"/>
            <w:gridSpan w:val="3"/>
            <w:tcBorders>
              <w:top w:val="single" w:sz="4" w:space="0" w:color="auto"/>
              <w:left w:val="single" w:sz="4" w:space="0" w:color="auto"/>
              <w:bottom w:val="single" w:sz="4" w:space="0" w:color="auto"/>
              <w:right w:val="single" w:sz="4" w:space="0" w:color="auto"/>
            </w:tcBorders>
          </w:tcPr>
          <w:p w:rsidR="00437F1D" w:rsidRPr="00747D27" w:rsidRDefault="00437F1D" w:rsidP="00B0643F">
            <w:pPr>
              <w:jc w:val="both"/>
              <w:rPr>
                <w:rFonts w:ascii="Arial" w:hAnsi="Arial" w:cs="Arial"/>
              </w:rPr>
            </w:pPr>
          </w:p>
          <w:p w:rsidR="004A4687" w:rsidRPr="00747D27" w:rsidRDefault="004A4687" w:rsidP="004A4687">
            <w:pPr>
              <w:jc w:val="both"/>
              <w:rPr>
                <w:rFonts w:ascii="Arial" w:hAnsi="Arial" w:cs="Arial"/>
              </w:rPr>
            </w:pPr>
            <w:r w:rsidRPr="00747D27">
              <w:rPr>
                <w:rFonts w:ascii="Arial" w:hAnsi="Arial" w:cs="Arial"/>
              </w:rPr>
              <w:t>BARRERA MORALES, Marcos Fidel. Cómo elaborar proyectos urgentes.  Ediciones Quirón. Bogotá, 2006.</w:t>
            </w:r>
          </w:p>
          <w:p w:rsidR="004A4687" w:rsidRPr="00747D27" w:rsidRDefault="004A4687" w:rsidP="004A4687">
            <w:pPr>
              <w:jc w:val="both"/>
              <w:rPr>
                <w:rFonts w:ascii="Arial" w:hAnsi="Arial" w:cs="Arial"/>
              </w:rPr>
            </w:pPr>
          </w:p>
          <w:p w:rsidR="004A4687" w:rsidRPr="00747D27" w:rsidRDefault="004A4687" w:rsidP="004A4687">
            <w:pPr>
              <w:jc w:val="both"/>
              <w:rPr>
                <w:rFonts w:ascii="Arial" w:hAnsi="Arial" w:cs="Arial"/>
              </w:rPr>
            </w:pPr>
            <w:r w:rsidRPr="00747D27">
              <w:rPr>
                <w:rFonts w:ascii="Arial" w:hAnsi="Arial" w:cs="Arial"/>
              </w:rPr>
              <w:t>CA</w:t>
            </w:r>
            <w:r w:rsidR="00747D27">
              <w:rPr>
                <w:rFonts w:ascii="Arial" w:hAnsi="Arial" w:cs="Arial"/>
              </w:rPr>
              <w:t>S</w:t>
            </w:r>
            <w:r w:rsidRPr="00747D27">
              <w:rPr>
                <w:rFonts w:ascii="Arial" w:hAnsi="Arial" w:cs="Arial"/>
              </w:rPr>
              <w:t>TILLO SANCHEZ, Mauricio. Guía para la formulación de proyectos de investigación. Cooperativa Editorial Magisterio. Bogotá, 2004.</w:t>
            </w:r>
          </w:p>
          <w:p w:rsidR="004A4687" w:rsidRPr="00747D27" w:rsidRDefault="004A4687" w:rsidP="004A4687">
            <w:pPr>
              <w:jc w:val="both"/>
              <w:rPr>
                <w:rFonts w:ascii="Arial" w:hAnsi="Arial" w:cs="Arial"/>
              </w:rPr>
            </w:pPr>
          </w:p>
          <w:p w:rsidR="004A4687" w:rsidRPr="00747D27" w:rsidRDefault="004A4687" w:rsidP="004A4687">
            <w:pPr>
              <w:jc w:val="both"/>
              <w:rPr>
                <w:rFonts w:ascii="Arial" w:hAnsi="Arial" w:cs="Arial"/>
              </w:rPr>
            </w:pPr>
            <w:r w:rsidRPr="00747D27">
              <w:rPr>
                <w:rFonts w:ascii="Arial" w:hAnsi="Arial" w:cs="Arial"/>
              </w:rPr>
              <w:t>ICONTEC. Trabajos escritos: presentación y referencias bibliográficas. Bogotá, 2009</w:t>
            </w:r>
          </w:p>
          <w:p w:rsidR="004A4687" w:rsidRPr="00747D27" w:rsidRDefault="004A4687" w:rsidP="004A4687">
            <w:pPr>
              <w:jc w:val="both"/>
              <w:rPr>
                <w:rFonts w:ascii="Arial" w:hAnsi="Arial" w:cs="Arial"/>
              </w:rPr>
            </w:pPr>
          </w:p>
          <w:p w:rsidR="00C1578D" w:rsidRPr="00747D27" w:rsidRDefault="004A4687" w:rsidP="004A4687">
            <w:pPr>
              <w:jc w:val="both"/>
              <w:rPr>
                <w:rFonts w:ascii="Arial" w:hAnsi="Arial" w:cs="Arial"/>
                <w:szCs w:val="16"/>
              </w:rPr>
            </w:pPr>
            <w:r w:rsidRPr="00747D27">
              <w:rPr>
                <w:rFonts w:ascii="Arial" w:hAnsi="Arial" w:cs="Arial"/>
              </w:rPr>
              <w:t xml:space="preserve">LERMA GONZALEZ, Héctor Daniel. Metodología de la investigación. </w:t>
            </w:r>
            <w:proofErr w:type="spellStart"/>
            <w:r w:rsidRPr="00747D27">
              <w:rPr>
                <w:rFonts w:ascii="Arial" w:hAnsi="Arial" w:cs="Arial"/>
              </w:rPr>
              <w:t>Ecoe</w:t>
            </w:r>
            <w:proofErr w:type="spellEnd"/>
            <w:r w:rsidRPr="00747D27">
              <w:rPr>
                <w:rFonts w:ascii="Arial" w:hAnsi="Arial" w:cs="Arial"/>
              </w:rPr>
              <w:t xml:space="preserve"> Ediciones. Bogotá, 2009</w:t>
            </w:r>
          </w:p>
          <w:p w:rsidR="00BB6C4B" w:rsidRPr="00747D27" w:rsidRDefault="00BB6C4B" w:rsidP="00BB6C4B">
            <w:pPr>
              <w:pStyle w:val="Textoindependiente"/>
              <w:rPr>
                <w:rFonts w:ascii="Arial" w:hAnsi="Arial" w:cs="Arial"/>
              </w:rPr>
            </w:pPr>
          </w:p>
          <w:p w:rsidR="00BB6C4B" w:rsidRPr="00747D27" w:rsidRDefault="00C0024B" w:rsidP="00BB6C4B">
            <w:pPr>
              <w:pStyle w:val="Textoindependiente"/>
              <w:rPr>
                <w:rFonts w:ascii="Arial" w:hAnsi="Arial" w:cs="Arial"/>
              </w:rPr>
            </w:pPr>
            <w:r w:rsidRPr="00747D27">
              <w:rPr>
                <w:rFonts w:ascii="Arial" w:hAnsi="Arial" w:cs="Arial"/>
              </w:rPr>
              <w:t>Páginas</w:t>
            </w:r>
            <w:r w:rsidR="00BB6C4B" w:rsidRPr="00747D27">
              <w:rPr>
                <w:rFonts w:ascii="Arial" w:hAnsi="Arial" w:cs="Arial"/>
              </w:rPr>
              <w:t xml:space="preserve"> en Internet</w:t>
            </w:r>
          </w:p>
          <w:p w:rsidR="004A4687" w:rsidRPr="00747D27" w:rsidRDefault="00EF4679" w:rsidP="004A4687">
            <w:pPr>
              <w:jc w:val="both"/>
              <w:rPr>
                <w:rFonts w:ascii="Arial" w:eastAsia="Calibri" w:hAnsi="Arial" w:cs="Arial"/>
              </w:rPr>
            </w:pPr>
            <w:hyperlink r:id="rId9" w:history="1">
              <w:r w:rsidR="004A4687" w:rsidRPr="00747D27">
                <w:rPr>
                  <w:rStyle w:val="Hipervnculo"/>
                  <w:rFonts w:ascii="Arial" w:eastAsia="Calibri" w:hAnsi="Arial" w:cs="Arial"/>
                </w:rPr>
                <w:t>http://www.ingenieroambiental.com</w:t>
              </w:r>
            </w:hyperlink>
          </w:p>
          <w:p w:rsidR="004A4687" w:rsidRPr="00747D27" w:rsidRDefault="004A4687" w:rsidP="004A4687">
            <w:pPr>
              <w:jc w:val="both"/>
              <w:rPr>
                <w:rFonts w:ascii="Arial" w:eastAsia="Calibri" w:hAnsi="Arial" w:cs="Arial"/>
              </w:rPr>
            </w:pPr>
          </w:p>
          <w:p w:rsidR="004A4687" w:rsidRPr="00747D27" w:rsidRDefault="00EF4679" w:rsidP="004A4687">
            <w:pPr>
              <w:jc w:val="both"/>
              <w:rPr>
                <w:rFonts w:ascii="Arial" w:hAnsi="Arial" w:cs="Arial"/>
              </w:rPr>
            </w:pPr>
            <w:hyperlink r:id="rId10" w:history="1">
              <w:r w:rsidR="004A4687" w:rsidRPr="00747D27">
                <w:rPr>
                  <w:rStyle w:val="Hipervnculo"/>
                  <w:rFonts w:ascii="Arial" w:hAnsi="Arial" w:cs="Arial"/>
                  <w:bCs/>
                </w:rPr>
                <w:t>http://www.ambiental.net</w:t>
              </w:r>
            </w:hyperlink>
          </w:p>
          <w:p w:rsidR="008E23B9" w:rsidRPr="00747D27" w:rsidRDefault="008E23B9" w:rsidP="004A4687">
            <w:pPr>
              <w:jc w:val="both"/>
              <w:rPr>
                <w:rFonts w:ascii="Arial" w:hAnsi="Arial" w:cs="Arial"/>
              </w:rPr>
            </w:pPr>
          </w:p>
          <w:p w:rsidR="008E23B9" w:rsidRPr="00747D27" w:rsidRDefault="00EF4679" w:rsidP="004A4687">
            <w:pPr>
              <w:jc w:val="both"/>
              <w:rPr>
                <w:rFonts w:ascii="Arial" w:hAnsi="Arial" w:cs="Arial"/>
                <w:bCs/>
              </w:rPr>
            </w:pPr>
            <w:hyperlink r:id="rId11" w:history="1">
              <w:r w:rsidR="008E23B9" w:rsidRPr="00747D27">
                <w:rPr>
                  <w:rStyle w:val="Hipervnculo"/>
                  <w:rFonts w:ascii="Arial" w:hAnsi="Arial" w:cs="Arial"/>
                  <w:bCs/>
                </w:rPr>
                <w:t>http://www.ciencias.unal.edu.co/departamentos/subdependencia.php?id=0&amp;subid=20</w:t>
              </w:r>
            </w:hyperlink>
          </w:p>
          <w:p w:rsidR="008E23B9" w:rsidRPr="00747D27" w:rsidRDefault="008E23B9" w:rsidP="004A4687">
            <w:pPr>
              <w:jc w:val="both"/>
              <w:rPr>
                <w:rFonts w:ascii="Arial" w:hAnsi="Arial" w:cs="Arial"/>
                <w:bCs/>
              </w:rPr>
            </w:pPr>
          </w:p>
          <w:p w:rsidR="004A4687" w:rsidRPr="00747D27" w:rsidRDefault="00EF4679" w:rsidP="004A4687">
            <w:pPr>
              <w:jc w:val="both"/>
              <w:rPr>
                <w:rFonts w:ascii="Arial" w:eastAsia="Calibri" w:hAnsi="Arial" w:cs="Arial"/>
              </w:rPr>
            </w:pPr>
            <w:hyperlink r:id="rId12" w:history="1">
              <w:r w:rsidR="008E23B9" w:rsidRPr="00747D27">
                <w:rPr>
                  <w:rStyle w:val="Hipervnculo"/>
                  <w:rFonts w:ascii="Arial" w:eastAsia="Calibri" w:hAnsi="Arial" w:cs="Arial"/>
                </w:rPr>
                <w:t>http://www.quimica.unal.edu.co/galeria/detalle_dep.php?id=20&amp;coleccion=3</w:t>
              </w:r>
            </w:hyperlink>
          </w:p>
          <w:p w:rsidR="00C331B3" w:rsidRPr="00747D27" w:rsidRDefault="00C331B3" w:rsidP="004A4687">
            <w:pPr>
              <w:jc w:val="both"/>
              <w:rPr>
                <w:rFonts w:ascii="Arial" w:eastAsia="Calibri" w:hAnsi="Arial" w:cs="Arial"/>
              </w:rPr>
            </w:pPr>
          </w:p>
          <w:p w:rsidR="008E23B9" w:rsidRPr="00747D27" w:rsidRDefault="00EF4679" w:rsidP="004A4687">
            <w:pPr>
              <w:jc w:val="both"/>
              <w:rPr>
                <w:rFonts w:ascii="Arial" w:eastAsia="Calibri" w:hAnsi="Arial" w:cs="Arial"/>
              </w:rPr>
            </w:pPr>
            <w:hyperlink r:id="rId13" w:history="1">
              <w:r w:rsidR="00C331B3" w:rsidRPr="00747D27">
                <w:rPr>
                  <w:rStyle w:val="Hipervnculo"/>
                  <w:rFonts w:ascii="Arial" w:eastAsia="Calibri" w:hAnsi="Arial" w:cs="Arial"/>
                </w:rPr>
                <w:t>http://www.unicauca.edu.co/mhn/copyright.html</w:t>
              </w:r>
            </w:hyperlink>
          </w:p>
          <w:p w:rsidR="00C331B3" w:rsidRPr="00747D27" w:rsidRDefault="00C331B3" w:rsidP="004A4687">
            <w:pPr>
              <w:jc w:val="both"/>
              <w:rPr>
                <w:rFonts w:ascii="Arial" w:eastAsia="Calibri" w:hAnsi="Arial" w:cs="Arial"/>
              </w:rPr>
            </w:pPr>
          </w:p>
          <w:p w:rsidR="00437F1D" w:rsidRPr="00747D27" w:rsidRDefault="00EF4679" w:rsidP="004A4687">
            <w:pPr>
              <w:pStyle w:val="Ttulo1"/>
              <w:spacing w:before="0" w:beforeAutospacing="0" w:after="0" w:afterAutospacing="0"/>
              <w:jc w:val="both"/>
              <w:rPr>
                <w:lang w:val="es-ES"/>
              </w:rPr>
            </w:pPr>
            <w:hyperlink r:id="rId14" w:history="1">
              <w:r w:rsidR="008B5932" w:rsidRPr="00747D27">
                <w:rPr>
                  <w:rStyle w:val="Hipervnculo"/>
                  <w:lang w:val="es-ES"/>
                </w:rPr>
                <w:t>http://museo.lasalle.edu.co/</w:t>
              </w:r>
            </w:hyperlink>
          </w:p>
          <w:p w:rsidR="008B5932" w:rsidRPr="00747D27" w:rsidRDefault="008B5932" w:rsidP="008B5932">
            <w:pPr>
              <w:rPr>
                <w:rFonts w:ascii="Arial" w:hAnsi="Arial" w:cs="Arial"/>
                <w:lang w:eastAsia="zh-CN"/>
              </w:rPr>
            </w:pPr>
          </w:p>
          <w:p w:rsidR="007A18D2" w:rsidRPr="00747D27" w:rsidRDefault="00EF4679" w:rsidP="007A18D2">
            <w:pPr>
              <w:rPr>
                <w:rFonts w:ascii="Arial" w:hAnsi="Arial" w:cs="Arial"/>
                <w:lang w:eastAsia="zh-CN"/>
              </w:rPr>
            </w:pPr>
            <w:hyperlink r:id="rId15" w:history="1">
              <w:r w:rsidR="007A18D2" w:rsidRPr="00747D27">
                <w:rPr>
                  <w:rStyle w:val="Hipervnculo"/>
                  <w:rFonts w:ascii="Arial" w:hAnsi="Arial" w:cs="Arial"/>
                  <w:lang w:eastAsia="zh-CN"/>
                </w:rPr>
                <w:t>http://www.ecologistasenaccion.org</w:t>
              </w:r>
            </w:hyperlink>
          </w:p>
          <w:p w:rsidR="007A18D2" w:rsidRPr="00747D27" w:rsidRDefault="007A18D2" w:rsidP="007A18D2">
            <w:pPr>
              <w:rPr>
                <w:rFonts w:ascii="Arial" w:hAnsi="Arial" w:cs="Arial"/>
                <w:lang w:eastAsia="zh-CN"/>
              </w:rPr>
            </w:pPr>
          </w:p>
          <w:p w:rsidR="00747D27" w:rsidRPr="00747D27" w:rsidRDefault="00EF4679" w:rsidP="007A18D2">
            <w:pPr>
              <w:rPr>
                <w:rFonts w:ascii="Arial" w:hAnsi="Arial" w:cs="Arial"/>
                <w:lang w:eastAsia="zh-CN"/>
              </w:rPr>
            </w:pPr>
            <w:hyperlink r:id="rId16" w:history="1">
              <w:r w:rsidR="00747D27" w:rsidRPr="00747D27">
                <w:rPr>
                  <w:rStyle w:val="Hipervnculo"/>
                  <w:rFonts w:ascii="Arial" w:hAnsi="Arial" w:cs="Arial"/>
                  <w:lang w:eastAsia="zh-CN"/>
                </w:rPr>
                <w:t>http://www.jmarcano.com</w:t>
              </w:r>
            </w:hyperlink>
          </w:p>
          <w:p w:rsidR="007A18D2" w:rsidRPr="00747D27" w:rsidRDefault="007A18D2" w:rsidP="007A18D2">
            <w:pPr>
              <w:rPr>
                <w:rFonts w:ascii="Arial" w:hAnsi="Arial" w:cs="Arial"/>
                <w:lang w:eastAsia="zh-CN"/>
              </w:rPr>
            </w:pPr>
          </w:p>
        </w:tc>
      </w:tr>
    </w:tbl>
    <w:p w:rsidR="00437F1D" w:rsidRPr="005E14C2" w:rsidRDefault="00437F1D" w:rsidP="00437F1D">
      <w:pPr>
        <w:jc w:val="center"/>
        <w:rPr>
          <w:rFonts w:ascii="Arial" w:hAnsi="Arial" w:cs="Arial"/>
        </w:rPr>
      </w:pPr>
    </w:p>
    <w:p w:rsidR="004C4558" w:rsidRPr="00BB6C4B" w:rsidRDefault="004C4558" w:rsidP="00AF12D7">
      <w:pPr>
        <w:jc w:val="center"/>
        <w:rPr>
          <w:rFonts w:ascii="Arial" w:hAnsi="Arial" w:cs="Arial"/>
          <w:lang w:val="es-CO"/>
        </w:rPr>
      </w:pPr>
    </w:p>
    <w:sectPr w:rsidR="004C4558" w:rsidRPr="00BB6C4B" w:rsidSect="004226CC">
      <w:headerReference w:type="default" r:id="rId17"/>
      <w:footerReference w:type="even" r:id="rId18"/>
      <w:footerReference w:type="default" r:id="rId19"/>
      <w:pgSz w:w="12240" w:h="15840" w:code="1"/>
      <w:pgMar w:top="2268" w:right="1418"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4A" w:rsidRDefault="00CB254A" w:rsidP="00F110B1">
      <w:r>
        <w:separator/>
      </w:r>
    </w:p>
  </w:endnote>
  <w:endnote w:type="continuationSeparator" w:id="0">
    <w:p w:rsidR="00CB254A" w:rsidRDefault="00CB254A"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4" w:rsidRDefault="00A01EE5">
    <w:r>
      <w:rPr>
        <w:noProof/>
      </w:rPr>
      <w:drawing>
        <wp:inline distT="0" distB="0" distL="0" distR="0">
          <wp:extent cx="3314700" cy="3505200"/>
          <wp:effectExtent l="19050" t="0" r="0" b="0"/>
          <wp:docPr id="3"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CC" w:rsidRDefault="004226CC" w:rsidP="006F53CD">
    <w:pPr>
      <w:rPr>
        <w:rStyle w:val="Textoennegrita"/>
        <w:rFonts w:ascii="Arial" w:hAnsi="Arial" w:cs="Arial"/>
        <w:color w:val="5173AE"/>
        <w:sz w:val="18"/>
        <w:szCs w:val="18"/>
      </w:rPr>
    </w:pPr>
  </w:p>
  <w:p w:rsidR="004226CC" w:rsidRDefault="004226CC" w:rsidP="006F53CD">
    <w:pPr>
      <w:rPr>
        <w:rStyle w:val="Textoennegrita"/>
        <w:rFonts w:ascii="Arial" w:hAnsi="Arial" w:cs="Arial"/>
        <w:color w:val="5173AE"/>
        <w:sz w:val="18"/>
        <w:szCs w:val="18"/>
      </w:rPr>
    </w:pPr>
  </w:p>
  <w:p w:rsidR="006F53CD" w:rsidRPr="00B25D75" w:rsidRDefault="00FC50BE" w:rsidP="006F53CD">
    <w:pPr>
      <w:rPr>
        <w:rStyle w:val="Textoennegrita"/>
        <w:rFonts w:ascii="Arial" w:hAnsi="Arial" w:cs="Arial"/>
        <w:color w:val="5173AE"/>
        <w:sz w:val="18"/>
        <w:szCs w:val="18"/>
      </w:rPr>
    </w:pPr>
    <w:r>
      <w:rPr>
        <w:rFonts w:ascii="Arial" w:hAnsi="Arial" w:cs="Arial"/>
        <w:b/>
        <w:bCs/>
        <w:noProof/>
        <w:color w:val="5173AE"/>
        <w:sz w:val="18"/>
        <w:szCs w:val="18"/>
      </w:rPr>
      <mc:AlternateContent>
        <mc:Choice Requires="wps">
          <w:drawing>
            <wp:anchor distT="0" distB="0" distL="114300" distR="114300" simplePos="0" relativeHeight="251657728" behindDoc="0" locked="0" layoutInCell="1" allowOverlap="1">
              <wp:simplePos x="0" y="0"/>
              <wp:positionH relativeFrom="column">
                <wp:posOffset>3511550</wp:posOffset>
              </wp:positionH>
              <wp:positionV relativeFrom="paragraph">
                <wp:posOffset>-2469515</wp:posOffset>
              </wp:positionV>
              <wp:extent cx="2762250" cy="2752725"/>
              <wp:effectExtent l="0" t="0" r="3175"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53D" w:rsidRDefault="00A01EE5">
                          <w:r>
                            <w:rPr>
                              <w:noProof/>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1"/>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6.5pt;margin-top:-194.45pt;width:217.5pt;height:2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yuA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TjATtoUX3bG/QjdwjYqszDjoDp7sB3MwejqHLjqkebmX1TSMhly0VG3atlBxbRmvILrQ3/bOr&#10;E462IOvxo6whDN0a6YD2jept6aAYCNChSw+nzthUKjiMklkUxWCqwBYlcZREsYtBs+P1QWnznske&#10;2UWOFbTewdPdrTY2HZodXWw0IUveda79nXh2AI7TCQSHq9Zm03DdfEyDdDVfzYlHotnKI0FReNfl&#10;knizMkzi4l2xXBbhTxs3JFnL65oJG+aorJD8WecOGp80cdKWlh2vLZxNSavNetkptKOg7NJ9h4Kc&#10;ufnP03BFAC4vKIURCW6i1Ctn88QjJYm9NAnmXhCmN+ksICkpyueUbrlg/04JjTlOY+ijo/NbboH7&#10;XnOjWc8NzI6O9zmen5xoZjW4ErVrraG8m9ZnpbDpP5UC2n1stFOsFekkV7Nf793TiGx0q+a1rB9A&#10;wkqCwECMMPdg0Ur1A6MRZkiO9fctVQyj7oOAZ5CGhNih4zYkTiLYqHPL+txCRQVQOTYYTculmQbV&#10;dlB800Kk6eEJeQ1Pp+FO1E9ZHR4czAnH7TDT7CA63zuvp8m7+AUAAP//AwBQSwMEFAAGAAgAAAAh&#10;AHPqBEngAAAACwEAAA8AAABkcnMvZG93bnJldi54bWxMj81OwzAQhO9IvIO1SNxaG5pUThqnQiCu&#10;IMqP1JubbJOIeB3FbhPenuVEj7Mzmv2m2M6uF2ccQ+fJwN1SgUCqfN1RY+Dj/XmhQYRoqba9JzTw&#10;gwG25fVVYfPaT/SG511sBJdQyK2BNsYhlzJULTobln5AYu/oR2cjy7GR9WgnLne9vFdqLZ3tiD+0&#10;dsDHFqvv3ckZ+Hw57r8S9do8uXSY/KwkuUwac3szP2xARJzjfxj+8BkdSmY6+BPVQfQG0nTFW6KB&#10;xUrrDARHMq35dDCQJGuQZSEvN5S/AAAA//8DAFBLAQItABQABgAIAAAAIQC2gziS/gAAAOEBAAAT&#10;AAAAAAAAAAAAAAAAAAAAAABbQ29udGVudF9UeXBlc10ueG1sUEsBAi0AFAAGAAgAAAAhADj9If/W&#10;AAAAlAEAAAsAAAAAAAAAAAAAAAAALwEAAF9yZWxzLy5yZWxzUEsBAi0AFAAGAAgAAAAhAKuj7TK4&#10;AgAAwQUAAA4AAAAAAAAAAAAAAAAALgIAAGRycy9lMm9Eb2MueG1sUEsBAi0AFAAGAAgAAAAhAHPq&#10;BEngAAAACwEAAA8AAAAAAAAAAAAAAAAAEgUAAGRycy9kb3ducmV2LnhtbFBLBQYAAAAABAAEAPMA&#10;AAAfBgAAAAA=&#10;" filled="f" stroked="f">
              <v:textbox>
                <w:txbxContent>
                  <w:p w:rsidR="00B4553D" w:rsidRDefault="00A01EE5">
                    <w:r>
                      <w:rPr>
                        <w:noProof/>
                        <w:lang w:val="es-CO" w:eastAsia="es-CO"/>
                      </w:rPr>
                      <w:drawing>
                        <wp:inline distT="0" distB="0" distL="0" distR="0">
                          <wp:extent cx="2438400" cy="2581275"/>
                          <wp:effectExtent l="19050" t="0" r="0" b="0"/>
                          <wp:docPr id="2" name="Imagen 1"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TODAS LAS CARPETAS\LOGOS UPC\marca de agua.jpg"/>
                                  <pic:cNvPicPr>
                                    <a:picLocks noChangeAspect="1" noChangeArrowheads="1"/>
                                  </pic:cNvPicPr>
                                </pic:nvPicPr>
                                <pic:blipFill>
                                  <a:blip r:embed="rId2"/>
                                  <a:srcRect/>
                                  <a:stretch>
                                    <a:fillRect/>
                                  </a:stretch>
                                </pic:blipFill>
                                <pic:spPr bwMode="auto">
                                  <a:xfrm>
                                    <a:off x="0" y="0"/>
                                    <a:ext cx="2438400" cy="2581275"/>
                                  </a:xfrm>
                                  <a:prstGeom prst="rect">
                                    <a:avLst/>
                                  </a:prstGeom>
                                  <a:noFill/>
                                  <a:ln w="9525">
                                    <a:noFill/>
                                    <a:miter lim="800000"/>
                                    <a:headEnd/>
                                    <a:tailEnd/>
                                  </a:ln>
                                </pic:spPr>
                              </pic:pic>
                            </a:graphicData>
                          </a:graphic>
                        </wp:inline>
                      </w:drawing>
                    </w:r>
                  </w:p>
                </w:txbxContent>
              </v:textbox>
            </v:shape>
          </w:pict>
        </mc:Fallback>
      </mc:AlternateContent>
    </w:r>
  </w:p>
  <w:p w:rsidR="00B25D75" w:rsidRPr="00B25D75" w:rsidRDefault="00FC50BE" w:rsidP="00B25D75">
    <w:pPr>
      <w:rPr>
        <w:sz w:val="18"/>
        <w:szCs w:val="18"/>
        <w:lang w:val="en-US"/>
      </w:rPr>
    </w:pPr>
    <w:r>
      <w:rPr>
        <w:rFonts w:ascii="Arial" w:hAnsi="Arial" w:cs="Arial"/>
        <w:b/>
        <w:bCs/>
        <w:noProof/>
        <w:color w:val="5173AE"/>
        <w:sz w:val="18"/>
        <w:szCs w:val="18"/>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89535</wp:posOffset>
              </wp:positionV>
              <wp:extent cx="6296660" cy="22225"/>
              <wp:effectExtent l="5715" t="13335" r="12700" b="120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2222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55pt;margin-top:7.05pt;width:495.8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xkJQIAAEAEAAAOAAAAZHJzL2Uyb0RvYy54bWysU02P2jAQvVfqf7B8hyQUUogIq20CvWy3&#10;SLv9AcZ2EquObdmGgKr+947Nh5b2UlXlYMaZ8Zs3b2aWD8deogO3TmhV4mycYsQV1UyotsTfXjej&#10;OUbOE8WI1IqX+MQdfli9f7ccTMEnutOScYsARLliMCXuvDdFkjja8Z64sTZcgbPRticerrZNmCUD&#10;oPcymaRpngzaMmM15c7B1/rsxKuI3zSc+q9N47hHssTAzcfTxnMXzmS1JEVriekEvdAg/8CiJ0JB&#10;0htUTTxBeyv+gOoFtdrpxo+p7hPdNILyWANUk6W/VfPSEcNjLSCOMzeZ3P+Dpc+HrUWClTjHSJEe&#10;WvS49zpmRlnUZzCugLBKbW2okB7Vi3nS9LtDSlcdUS2P0a8nA4+zoGhy9yRcnIEsu+GLZhBDIEEU&#10;69jYPkCCDOgYe3K69YQfPaLwMZ8s8jyH1lHwTeA3ixlIcX1srPOfue5RMErsvCWi7XyllYLua5vF&#10;VOTw5HygRorrg5BZ6Y2QMg6BVGgo8WIGCYLHaSlYcMaLbXeVtOhAwhiln9JZVAbA7sKs3isWwTpO&#10;2PpieyLk2YZ4qQIeFAd0LtZ5Tn4s0sV6vp5PR9NJvh5N07oePW6q6SjfZB9n9Ye6qursZ6CWTYtO&#10;MMZVYHed2Wz6dzNx2Z7ztN2m9iZDco8e9QKy1/9IOnY3NDQsmSt2mp229tp1GNMYfFmpsAdv72C/&#10;XfzVLwAAAP//AwBQSwMEFAAGAAgAAAAhACTfqrbeAAAACAEAAA8AAABkcnMvZG93bnJldi54bWxM&#10;j0FPwzAMhe9I/IfISNy2dIiVUZpOCGkXENI6uHDzGtNWa5zSpFvHr8ec4GT5vafnz/l6cp060hBa&#10;zwYW8wQUceVty7WB97fNbAUqRGSLnWcycKYA6+LyIsfM+hOXdNzFWkkJhwwNNDH2mdahashhmPue&#10;WLxPPziMsg61tgOepNx1+iZJUu2wZbnQYE9PDVWH3egMPI/tR+k2Ldqv18O5+t7WXL5sjbm+mh4f&#10;QEWa4l8YfvEFHQph2vuRbVCdgdlyIUnRb2WKf79Kl6D2ItyloItc/3+g+AEAAP//AwBQSwECLQAU&#10;AAYACAAAACEAtoM4kv4AAADhAQAAEwAAAAAAAAAAAAAAAAAAAAAAW0NvbnRlbnRfVHlwZXNdLnht&#10;bFBLAQItABQABgAIAAAAIQA4/SH/1gAAAJQBAAALAAAAAAAAAAAAAAAAAC8BAABfcmVscy8ucmVs&#10;c1BLAQItABQABgAIAAAAIQDZQTxkJQIAAEAEAAAOAAAAAAAAAAAAAAAAAC4CAABkcnMvZTJvRG9j&#10;LnhtbFBLAQItABQABgAIAAAAIQAk36q23gAAAAgBAAAPAAAAAAAAAAAAAAAAAH8EAABkcnMvZG93&#10;bnJldi54bWxQSwUGAAAAAAQABADzAAAAigUAAAAA&#10;" strokecolor="#00b050"/>
          </w:pict>
        </mc:Fallback>
      </mc:AlternateContent>
    </w:r>
    <w:r>
      <w:rPr>
        <w:rFonts w:ascii="Arial" w:hAnsi="Arial" w:cs="Arial"/>
        <w:b/>
        <w:bCs/>
        <w:noProof/>
        <w:color w:val="5173AE"/>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89535</wp:posOffset>
              </wp:positionV>
              <wp:extent cx="4543425" cy="333375"/>
              <wp:effectExtent l="0" t="381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F53CD" w:rsidP="006F53CD">
                          <w:r w:rsidRPr="00B25D75">
                            <w:rPr>
                              <w:rStyle w:val="Textoennegrita"/>
                              <w:rFonts w:ascii="Arial" w:hAnsi="Arial" w:cs="Arial"/>
                              <w:color w:val="5173AE"/>
                              <w:sz w:val="18"/>
                              <w:szCs w:val="18"/>
                            </w:rPr>
                            <w:t xml:space="preserve"> </w:t>
                          </w:r>
                          <w:hyperlink r:id="rId3" w:history="1">
                            <w:r w:rsidR="00DB6621" w:rsidRPr="002E4A43">
                              <w:rPr>
                                <w:rStyle w:val="Hipervnculo"/>
                                <w:rFonts w:ascii="Arial" w:hAnsi="Arial" w:cs="Arial"/>
                                <w:sz w:val="18"/>
                                <w:szCs w:val="18"/>
                              </w:rPr>
                              <w:t>cienciasnaturales@unicesar.edu.co</w:t>
                            </w:r>
                          </w:hyperlink>
                          <w:r w:rsidR="006210A4">
                            <w:rPr>
                              <w:rStyle w:val="Textoennegrita"/>
                              <w:rFonts w:ascii="Arial" w:hAnsi="Arial" w:cs="Arial"/>
                              <w:color w:val="5173AE"/>
                              <w:sz w:val="18"/>
                              <w:szCs w:val="18"/>
                            </w:rPr>
                            <w:t xml:space="preserve">                                              </w:t>
                          </w:r>
                          <w:r w:rsidRPr="00B25D75">
                            <w:rPr>
                              <w:rStyle w:val="Textoennegrita"/>
                              <w:rFonts w:ascii="Arial" w:hAnsi="Arial" w:cs="Arial"/>
                              <w:color w:val="5173AE"/>
                              <w:sz w:val="18"/>
                              <w:szCs w:val="18"/>
                            </w:rPr>
                            <w:t>Valledupar Cesar Colombia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05pt;margin-top:7.05pt;width:357.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fxhAIAABYFAAAOAAAAZHJzL2Uyb0RvYy54bWysVNuO2yAQfa/Uf0C8Z21nySa21lntpakq&#10;bS/Sbj+AAI5RMVAgsbdV/70DTtJsL1JV1Q+Yy3DmzMwZLq+GTqGdcF4aXePiLMdIaGa41Jsaf3xc&#10;TRYY+UA1p8poUeMn4fHV8uWLy95WYmpao7hwCEC0r3pb4zYEW2WZZ63oqD8zVmg4bIzraICl22Tc&#10;0R7QO5VN8/wi643j1hkmvIfdu/EQLxN+0wgW3jeNFwGpGgO3kEaXxnUcs+UlrTaO2layPQ36Dyw6&#10;KjU4PULd0UDR1slfoDrJnPGmCWfMdJlpGslEigGiKfKfonloqRUpFkiOt8c0+f8Hy97tPjgkeY1n&#10;GGnaQYkexRDQjRnQecxOb30FRg8WzMIA21DlFKm394Z98kib25bqjbh2zvStoBzYFfFmdnJ1xPER&#10;ZN2/NRzc0G0wCWhoXBdTB8lAgA5VejpWJlJhsElm5JxMgSKDs3P45rPkglaH29b58FqYDsVJjR1U&#10;PqHT3b0PkQ2tDibRmTdK8pVUKi3cZn2rHNpRUMkqfXv0Z2ZKR2Nt4rURcdwBkuAjnkW6qepfy2JK&#10;8ptpOVldLOYTsiKzSTnPF5O8KG/Ki5yU5G71LRIsSNVKzoW+l1ocFFiQv6vwvhdG7SQNor7G5Qwy&#10;leL6Y5B5+n4XZCcDNKSSXY0XRyNaxcK+0hzCplWgUo3z7Dn9lGXIweGfspJkECs/aiAM6yHp7aiu&#10;teFPoAtnoGxQfHhMYNIa9wWjHhqzxv7zljqBkXqjQVtlQUjs5LQgs/kUFu70ZH16QjUDqBoHjMbp&#10;bRi7f2ud3LTgaVSzNtegx0YmqUThjqz2KobmSzHtH4rY3afrZPXjOVt+BwAA//8DAFBLAwQUAAYA&#10;CAAAACEA9zlm6N0AAAAJAQAADwAAAGRycy9kb3ducmV2LnhtbEyPy07DMBBF90j8gzVIbFDrBAUH&#10;QpwKkEBs+/iASTxNImI7it0m/XumK1iNRvfozplys9hBnGkKvXca0nUCglzjTe9aDYf95+oZRIjo&#10;DA7ekYYLBdhUtzclFsbPbkvnXWwFl7hQoIYuxrGQMjQdWQxrP5Lj7Ogni5HXqZVmwpnL7SAfk0RJ&#10;i73jCx2O9NFR87M7WQ3H7/nh6WWuv+Ih32bqHfu89het7++Wt1cQkZb4B8NVn9WhYqfan5wJYtCw&#10;SrOUUQ6uk4E8STMQtQalFMiqlP8/qH4BAAD//wMAUEsBAi0AFAAGAAgAAAAhALaDOJL+AAAA4QEA&#10;ABMAAAAAAAAAAAAAAAAAAAAAAFtDb250ZW50X1R5cGVzXS54bWxQSwECLQAUAAYACAAAACEAOP0h&#10;/9YAAACUAQAACwAAAAAAAAAAAAAAAAAvAQAAX3JlbHMvLnJlbHNQSwECLQAUAAYACAAAACEAQH6n&#10;8YQCAAAWBQAADgAAAAAAAAAAAAAAAAAuAgAAZHJzL2Uyb0RvYy54bWxQSwECLQAUAAYACAAAACEA&#10;9zlm6N0AAAAJAQAADwAAAAAAAAAAAAAAAADeBAAAZHJzL2Rvd25yZXYueG1sUEsFBgAAAAAEAAQA&#10;8wAAAOgFAAAAAA==&#10;" stroked="f">
              <v:textbox>
                <w:txbxContent>
                  <w:p w:rsidR="006F53CD" w:rsidRPr="00B25D75" w:rsidRDefault="006210A4" w:rsidP="006F53CD">
                    <w:pPr>
                      <w:rPr>
                        <w:rFonts w:ascii="Arial" w:hAnsi="Arial" w:cs="Arial"/>
                        <w:color w:val="000000"/>
                        <w:sz w:val="18"/>
                        <w:szCs w:val="18"/>
                      </w:rPr>
                    </w:pPr>
                    <w:r>
                      <w:rPr>
                        <w:rStyle w:val="Textoennegrita"/>
                        <w:rFonts w:ascii="Arial" w:hAnsi="Arial" w:cs="Arial"/>
                        <w:color w:val="5173AE"/>
                        <w:sz w:val="18"/>
                        <w:szCs w:val="18"/>
                      </w:rPr>
                      <w:t>Campus Univ</w:t>
                    </w:r>
                    <w:r w:rsidR="00D54527">
                      <w:rPr>
                        <w:rStyle w:val="Textoennegrita"/>
                        <w:rFonts w:ascii="Arial" w:hAnsi="Arial" w:cs="Arial"/>
                        <w:color w:val="5173AE"/>
                        <w:sz w:val="18"/>
                        <w:szCs w:val="18"/>
                      </w:rPr>
                      <w:t>ersitario – Sede Sabanas Bloque G</w:t>
                    </w:r>
                    <w:r>
                      <w:rPr>
                        <w:rStyle w:val="Textoennegrita"/>
                        <w:rFonts w:ascii="Arial" w:hAnsi="Arial" w:cs="Arial"/>
                        <w:color w:val="5173AE"/>
                        <w:sz w:val="18"/>
                        <w:szCs w:val="18"/>
                      </w:rPr>
                      <w:tab/>
                      <w:t xml:space="preserve">           Tel: 585</w:t>
                    </w:r>
                    <w:r w:rsidR="00D54527">
                      <w:rPr>
                        <w:rStyle w:val="Textoennegrita"/>
                        <w:rFonts w:ascii="Arial" w:hAnsi="Arial" w:cs="Arial"/>
                        <w:color w:val="5173AE"/>
                        <w:sz w:val="18"/>
                        <w:szCs w:val="18"/>
                      </w:rPr>
                      <w:t>0223 Ext. 1123</w:t>
                    </w:r>
                  </w:p>
                  <w:p w:rsidR="006F53CD" w:rsidRDefault="006F53CD" w:rsidP="006F53CD">
                    <w:r w:rsidRPr="00B25D75">
                      <w:rPr>
                        <w:rStyle w:val="Textoennegrita"/>
                        <w:rFonts w:ascii="Arial" w:hAnsi="Arial" w:cs="Arial"/>
                        <w:color w:val="5173AE"/>
                        <w:sz w:val="18"/>
                        <w:szCs w:val="18"/>
                      </w:rPr>
                      <w:t xml:space="preserve"> </w:t>
                    </w:r>
                    <w:hyperlink r:id="rId4" w:history="1">
                      <w:r w:rsidR="00DB6621" w:rsidRPr="002E4A43">
                        <w:rPr>
                          <w:rStyle w:val="Hipervnculo"/>
                          <w:rFonts w:ascii="Arial" w:hAnsi="Arial" w:cs="Arial"/>
                          <w:sz w:val="18"/>
                          <w:szCs w:val="18"/>
                        </w:rPr>
                        <w:t>cienciasnaturales@unicesar.edu.co</w:t>
                      </w:r>
                    </w:hyperlink>
                    <w:r w:rsidR="006210A4">
                      <w:rPr>
                        <w:rStyle w:val="Textoennegrita"/>
                        <w:rFonts w:ascii="Arial" w:hAnsi="Arial" w:cs="Arial"/>
                        <w:color w:val="5173AE"/>
                        <w:sz w:val="18"/>
                        <w:szCs w:val="18"/>
                      </w:rPr>
                      <w:t xml:space="preserve">                                              </w:t>
                    </w:r>
                    <w:r w:rsidRPr="00B25D75">
                      <w:rPr>
                        <w:rStyle w:val="Textoennegrita"/>
                        <w:rFonts w:ascii="Arial" w:hAnsi="Arial" w:cs="Arial"/>
                        <w:color w:val="5173AE"/>
                        <w:sz w:val="18"/>
                        <w:szCs w:val="18"/>
                      </w:rPr>
                      <w:t>Valledupar Cesar Colombia</w:t>
                    </w:r>
                  </w:p>
                </w:txbxContent>
              </v:textbox>
            </v:shape>
          </w:pict>
        </mc:Fallback>
      </mc:AlternateContent>
    </w:r>
    <w:r>
      <w:rPr>
        <w:rFonts w:ascii="Arial" w:hAnsi="Arial" w:cs="Arial"/>
        <w:b/>
        <w:bCs/>
        <w:noProof/>
        <w:color w:val="5173AE"/>
        <w:sz w:val="18"/>
        <w:szCs w:val="18"/>
      </w:rPr>
      <mc:AlternateContent>
        <mc:Choice Requires="wps">
          <w:drawing>
            <wp:anchor distT="0" distB="0" distL="114300" distR="114300" simplePos="0" relativeHeight="251654656" behindDoc="0" locked="0" layoutInCell="1" allowOverlap="1">
              <wp:simplePos x="0" y="0"/>
              <wp:positionH relativeFrom="column">
                <wp:posOffset>4711065</wp:posOffset>
              </wp:positionH>
              <wp:positionV relativeFrom="paragraph">
                <wp:posOffset>51435</wp:posOffset>
              </wp:positionV>
              <wp:extent cx="1562735" cy="304800"/>
              <wp:effectExtent l="0" t="381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70.95pt;margin-top:4.05pt;width:123.0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Z+i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ZqE5vXAVO9wbc/ADbwHLM1Jk7Tb84pPRNS9SGX1mr+5YTBtHFk8nJ0RHHBZB1&#10;/14zuIZsvY5AQ2O7UDooBgJ0YOnxyEwIhYYrp7N8fj7FiILtPC0WaaQuIdXhtLHOv+W6Q2FSYwvM&#10;R3Syu3Me8gDXg0u4zGkp2EpIGRd2s76RFu0IqGQVv5A6HHnhJlVwVjocG83jDgQJdwRbCDey/lRm&#10;eZFe5+VkNVvMJ8WqmE7KebqYpFl5Xc7SoixuV99DgFlRtYIxru6E4gcFZsXfMbzvhVE7UYOor3E5&#10;zacjRX9MMo3f75LshIeGlKKrMRQZvrFFArFvFIO0SeWJkOM8eRl+LBnU4PCPVYkyCMyPGvDDetjr&#10;DcCCRNaaPYIurAbagHx4TGDSavsNox4as8bu65ZYjpF8p0BbZVYUoZPjopjOc1jYU8v61EIUBaga&#10;e4zG6Y0fu39rrNi0cNOoZqWvQI+NiFJ5jgoyCQtovpjT/qEI3X26jl7Pz9nyBwAAAP//AwBQSwME&#10;FAAGAAgAAAAhAFOIc6ndAAAACAEAAA8AAABkcnMvZG93bnJldi54bWxMj81OwzAQhO9IvIO1SFwQ&#10;dYLa/DVOBUggri19gE3sJlHjdRS7Tfr2LCc4jmY08025W+wgrmbyvSMF8SoCYahxuqdWwfH74zkD&#10;4QOSxsGRUXAzHnbV/V2JhXYz7c31EFrBJeQLVNCFMBZS+qYzFv3KjYbYO7nJYmA5tVJPOHO5HeRL&#10;FCXSYk+80OFo3jvTnA8Xq+D0NT9t8rn+DMd0v07esE9rd1Pq8WF53YIIZgl/YfjFZ3SomKl2F9Je&#10;DArSdZxzVEEWg2A/zzL+VivYJDHIqpT/D1Q/AAAA//8DAFBLAQItABQABgAIAAAAIQC2gziS/gAA&#10;AOEBAAATAAAAAAAAAAAAAAAAAAAAAABbQ29udGVudF9UeXBlc10ueG1sUEsBAi0AFAAGAAgAAAAh&#10;ADj9If/WAAAAlAEAAAsAAAAAAAAAAAAAAAAALwEAAF9yZWxzLy5yZWxzUEsBAi0AFAAGAAgAAAAh&#10;AFN3hn6IAgAAFgUAAA4AAAAAAAAAAAAAAAAALgIAAGRycy9lMm9Eb2MueG1sUEsBAi0AFAAGAAgA&#10;AAAhAFOIc6ndAAAACAEAAA8AAAAAAAAAAAAAAAAA4gQAAGRycy9kb3ducmV2LnhtbFBLBQYAAAAA&#10;BAAEAPMAAADsBQAAAAA=&#10;" stroked="f">
              <v:textbox>
                <w:txbxContent>
                  <w:p w:rsidR="00B74131" w:rsidRPr="00DB7EBA" w:rsidRDefault="00B74131" w:rsidP="00B74131">
                    <w:pPr>
                      <w:spacing w:before="100" w:beforeAutospacing="1"/>
                      <w:jc w:val="center"/>
                      <w:rPr>
                        <w:rFonts w:ascii="Calibri" w:hAnsi="Calibri"/>
                        <w:color w:val="0000FF"/>
                      </w:rPr>
                    </w:pPr>
                    <w:r w:rsidRPr="00DB7EBA">
                      <w:rPr>
                        <w:rFonts w:ascii="Calibri" w:hAnsi="Calibri"/>
                        <w:color w:val="0000FF"/>
                      </w:rPr>
                      <w:t>www.unicesar.edu.co</w:t>
                    </w:r>
                  </w:p>
                  <w:p w:rsidR="00B74131" w:rsidRPr="00DB7EBA" w:rsidRDefault="00B74131"/>
                </w:txbxContent>
              </v:textbox>
            </v:shape>
          </w:pict>
        </mc:Fallback>
      </mc:AlternateContent>
    </w:r>
  </w:p>
  <w:p w:rsidR="00B25D75" w:rsidRDefault="00B25D75">
    <w:pPr>
      <w:pStyle w:val="Piedepgina"/>
      <w:rPr>
        <w:lang w:val="en-US"/>
      </w:rPr>
    </w:pPr>
  </w:p>
  <w:p w:rsidR="004226CC" w:rsidRDefault="004226CC">
    <w:pPr>
      <w:pStyle w:val="Piedepgina"/>
      <w:rPr>
        <w:lang w:val="en-US"/>
      </w:rPr>
    </w:pPr>
  </w:p>
  <w:p w:rsidR="004226CC" w:rsidRPr="00B25D75" w:rsidRDefault="004226CC">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4A" w:rsidRDefault="00CB254A" w:rsidP="00F110B1">
      <w:r>
        <w:separator/>
      </w:r>
    </w:p>
  </w:footnote>
  <w:footnote w:type="continuationSeparator" w:id="0">
    <w:p w:rsidR="00CB254A" w:rsidRDefault="00CB254A" w:rsidP="00F1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DC" w:rsidRDefault="00FC50BE" w:rsidP="003C49DC">
    <w:pPr>
      <w:pStyle w:val="Encabezado"/>
    </w:pPr>
    <w:r>
      <w:rPr>
        <w:noProof/>
      </w:rPr>
      <mc:AlternateContent>
        <mc:Choice Requires="wps">
          <w:drawing>
            <wp:anchor distT="0" distB="0" distL="114300" distR="114300" simplePos="0" relativeHeight="251655680" behindDoc="0" locked="0" layoutInCell="1" allowOverlap="1">
              <wp:simplePos x="0" y="0"/>
              <wp:positionH relativeFrom="column">
                <wp:posOffset>-88900</wp:posOffset>
              </wp:positionH>
              <wp:positionV relativeFrom="paragraph">
                <wp:posOffset>-109220</wp:posOffset>
              </wp:positionV>
              <wp:extent cx="2305050" cy="781050"/>
              <wp:effectExtent l="0" t="0" r="3175"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B00" w:rsidRDefault="00A01EE5">
                          <w:r>
                            <w:rPr>
                              <w:noProof/>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1"/>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8.6pt;width:181.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GfwIAABAFAAAOAAAAZHJzL2Uyb0RvYy54bWysVNuO2yAQfa/Uf0C8J77UudhaZ7WXpqq0&#10;vUi7/QACOEbFQIHE3lb99w44yWZ7kaqqjkSAGQ4zc85wcTl0Eu25dUKrGmfTFCOuqGZCbWv86WE9&#10;WWLkPFGMSK14jR+5w5erly8uelPxXLdaMm4RgChX9abGrfemShJHW94RN9WGKzA22nbEw9JuE2ZJ&#10;D+idTPI0nSe9tsxYTblzsHs7GvEq4jcNp/5D0zjukawxxObjaOO4CWOyuiDV1hLTCnoIg/xDFB0R&#10;Ci49Qd0ST9DOil+gOkGtdrrxU6q7RDeNoDzmANlk6U/Z3LfE8JgLFMeZU5nc/4Ol7/cfLRIMuIPy&#10;KNIBRw988OhaDygP5emNq8Dr3oCfH2AbXGOqztxp+tkhpW9aorb8ylrdt5wwCC8LJ5OzoyOOCyCb&#10;/p1mcA3ZeR2BhsZ2oXZQDQToEMfjiZoQCoXN/FU6gx9GFGyLZRbm4QpSHU8b6/wbrjsUJjW2QH1E&#10;J/s750fXo0u4zGkp2FpIGRd2u7mRFu0JyGQdvwP6MzepgrPS4diIOO5AkHBHsIVwI+3fyiwv0uu8&#10;nKzny8WkWBezSblIl5M0K6/LeVqUxe36ewgwK6pWMMbVnVD8KMGs+DuKD80wiieKEPU1Lmf5bKTo&#10;j0mm8ftdkp3w0JFSdDVenpxIFYh9rRikTSpPhBznyfPwIyFQg+N/rEqUQWB+1IAfNgOgBG1sNHsE&#10;QVgNfAG18IzApNX2K0Y9tGSN3ZcdsRwj+VaBqMqsKMDNx0UxW+SwsOeWzbmFKApQNfYYjdMbP/b9&#10;zlixbeGmUcZKX4EQGxE18hTVQb7QdjGZwxMR+vp8Hb2eHrLVDwAAAP//AwBQSwMEFAAGAAgAAAAh&#10;ADWYqDXfAAAACwEAAA8AAABkcnMvZG93bnJldi54bWxMj8FOw0AMRO9I/MPKSFxQu2lJmzZkUwES&#10;iGtLP8BJ3CQi642y2yb9e9wT3GzPaPwm2022UxcafOvYwGIegSIuXdVybeD4/THbgPIBucLOMRm4&#10;koddfn+XYVq5kfd0OYRaSQj7FA00IfSp1r5syKKfu55YtJMbLAZZh1pXA44Sbju9jKK1ttiyfGiw&#10;p/eGyp/D2Ro4fY1Pq+1YfIZjso/Xb9gmhbsa8/gwvb6ACjSFPzPc8AUdcmEq3JkrrzoDs0UsXcJt&#10;SJagxPEcb+VSiDVabUDnmf7fIf8FAAD//wMAUEsBAi0AFAAGAAgAAAAhALaDOJL+AAAA4QEAABMA&#10;AAAAAAAAAAAAAAAAAAAAAFtDb250ZW50X1R5cGVzXS54bWxQSwECLQAUAAYACAAAACEAOP0h/9YA&#10;AACUAQAACwAAAAAAAAAAAAAAAAAvAQAAX3JlbHMvLnJlbHNQSwECLQAUAAYACAAAACEA138Fxn8C&#10;AAAQBQAADgAAAAAAAAAAAAAAAAAuAgAAZHJzL2Uyb0RvYy54bWxQSwECLQAUAAYACAAAACEANZio&#10;Nd8AAAALAQAADwAAAAAAAAAAAAAAAADZBAAAZHJzL2Rvd25yZXYueG1sUEsFBgAAAAAEAAQA8wAA&#10;AOUFAAAAAA==&#10;" stroked="f">
              <v:textbox>
                <w:txbxContent>
                  <w:p w:rsidR="00431B00" w:rsidRDefault="00A01EE5">
                    <w:r>
                      <w:rPr>
                        <w:noProof/>
                        <w:lang w:val="es-CO" w:eastAsia="es-CO"/>
                      </w:rPr>
                      <w:drawing>
                        <wp:inline distT="0" distB="0" distL="0" distR="0">
                          <wp:extent cx="1924050" cy="619125"/>
                          <wp:effectExtent l="19050" t="0" r="0" b="0"/>
                          <wp:docPr id="1" name="Imagen 1" descr="EL NUEVO 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 NUEVO LOGO-ok"/>
                                  <pic:cNvPicPr>
                                    <a:picLocks noChangeAspect="1" noChangeArrowheads="1"/>
                                  </pic:cNvPicPr>
                                </pic:nvPicPr>
                                <pic:blipFill>
                                  <a:blip r:embed="rId2"/>
                                  <a:srcRect/>
                                  <a:stretch>
                                    <a:fillRect/>
                                  </a:stretch>
                                </pic:blipFill>
                                <pic:spPr bwMode="auto">
                                  <a:xfrm>
                                    <a:off x="0" y="0"/>
                                    <a:ext cx="1924050" cy="61912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2359025</wp:posOffset>
              </wp:positionH>
              <wp:positionV relativeFrom="paragraph">
                <wp:posOffset>349885</wp:posOffset>
              </wp:positionV>
              <wp:extent cx="3620770" cy="561975"/>
              <wp:effectExtent l="0" t="0" r="1905"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96F" w:rsidRPr="00DB6621" w:rsidRDefault="0082096F" w:rsidP="0082096F">
                          <w:pPr>
                            <w:jc w:val="right"/>
                            <w:rPr>
                              <w:rStyle w:val="nfasissutil"/>
                              <w:b/>
                            </w:rPr>
                          </w:pPr>
                          <w:r w:rsidRPr="00DB6621">
                            <w:rPr>
                              <w:rStyle w:val="nfasissutil"/>
                              <w:b/>
                            </w:rPr>
                            <w:t>Contigo es posible</w:t>
                          </w:r>
                        </w:p>
                        <w:p w:rsidR="0082096F" w:rsidRPr="00DB6621" w:rsidRDefault="0082096F" w:rsidP="0082096F">
                          <w:pPr>
                            <w:jc w:val="right"/>
                            <w:rPr>
                              <w:rStyle w:val="nfasissutil"/>
                              <w:b/>
                              <w:sz w:val="8"/>
                              <w:szCs w:val="8"/>
                            </w:rPr>
                          </w:pPr>
                        </w:p>
                        <w:p w:rsidR="0082096F" w:rsidRPr="00DB6621" w:rsidRDefault="0082096F" w:rsidP="0082096F">
                          <w:pPr>
                            <w:jc w:val="right"/>
                            <w:rPr>
                              <w:rStyle w:val="nfasissutil"/>
                              <w:b/>
                            </w:rPr>
                          </w:pPr>
                          <w:r w:rsidRPr="00DB6621">
                            <w:rPr>
                              <w:rStyle w:val="nfasissutil"/>
                              <w:b/>
                            </w:rPr>
                            <w:t>“La Universidad un espacio de desarrollo integral”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5.75pt;margin-top:27.55pt;width:285.1pt;height:4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4juAIAAME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KESc9tOiBThrdign5vinPOKgMvO4H8NMTnEObLVU13Inqq0JcrFrCt/RGSjG2lNSQnr3pnl2d&#10;cZQB2YwfRA1xyE4LCzQ1sje1g2ogQIc2PZ5aY3Kp4PAyDrwkAVMFtij20yQyybkkO94epNLvqOiR&#10;WeRYQustOtnfKT27Hl1MMC5K1nW2/R1/dgCY8wnEhqvGZrKw3fyReul6sV6EThjEayf0isK5KVeh&#10;E5d+EhWXxWpV+D9NXD/MWlbXlJswR2X54Z917qDxWRMnbSnRsdrAmZSU3G5WnUR7Asou7XcoyJmb&#10;+zwNWy/g8oKSH4TebZA6ZbxInLAMIydNvIXj+eltGnthGhblc0p3jNN/p4RGEF0URLOYfsvNs99r&#10;biTrmYbZ0bE+x4uTE8mMBNe8tq3VhHXz+qwUJv2nUkC7j422gjUandWqp81kn8bpHWxE/QgKlgIE&#10;BlqEuQeLVsjvGI0wQ3Ksvu2IpBh17zm8gtQPQzN07CaMkgA28tyyObcQXgFUjjVG83Kl50G1GyTb&#10;thBpfndc3MDLaZgVtXlic1bAyGxgTlhuh5lmBtH53no9Td7lLwAAAP//AwBQSwMEFAAGAAgAAAAh&#10;AISrnZffAAAACgEAAA8AAABkcnMvZG93bnJldi54bWxMj8FOwzAQRO9I/QdrkbhROzRpaYhTIRBX&#10;EG1B4ubG2yRqvI5itwl/z3KC42qeZt4Wm8l14oJDaD1pSOYKBFLlbUu1hv3u5fYeRIiGrOk8oYZv&#10;DLApZ1eFya0f6R0v21gLLqGQGw1NjH0uZagadCbMfY/E2dEPzkQ+h1rawYxc7jp5p9RSOtMSLzSm&#10;x6cGq9P27DR8vB6/PlP1Vj+7rB/9pCS5tdT65np6fAARcYp/MPzqszqU7HTwZ7JBdBoWqyRjVEOW&#10;JSAYWKfJCsSByXSxBFkW8v8L5Q8AAAD//wMAUEsBAi0AFAAGAAgAAAAhALaDOJL+AAAA4QEAABMA&#10;AAAAAAAAAAAAAAAAAAAAAFtDb250ZW50X1R5cGVzXS54bWxQSwECLQAUAAYACAAAACEAOP0h/9YA&#10;AACUAQAACwAAAAAAAAAAAAAAAAAvAQAAX3JlbHMvLnJlbHNQSwECLQAUAAYACAAAACEAIm9OI7gC&#10;AADBBQAADgAAAAAAAAAAAAAAAAAuAgAAZHJzL2Uyb0RvYy54bWxQSwECLQAUAAYACAAAACEAhKud&#10;l98AAAAKAQAADwAAAAAAAAAAAAAAAAASBQAAZHJzL2Rvd25yZXYueG1sUEsFBgAAAAAEAAQA8wAA&#10;AB4GAAAAAA==&#10;" filled="f" stroked="f">
              <v:textbox>
                <w:txbxContent>
                  <w:p w:rsidR="0082096F" w:rsidRPr="00DB6621" w:rsidRDefault="0082096F" w:rsidP="0082096F">
                    <w:pPr>
                      <w:jc w:val="right"/>
                      <w:rPr>
                        <w:rStyle w:val="nfasissutil"/>
                        <w:b/>
                      </w:rPr>
                    </w:pPr>
                    <w:r w:rsidRPr="00DB6621">
                      <w:rPr>
                        <w:rStyle w:val="nfasissutil"/>
                        <w:b/>
                      </w:rPr>
                      <w:t>Contigo es posible</w:t>
                    </w:r>
                  </w:p>
                  <w:p w:rsidR="0082096F" w:rsidRPr="00DB6621" w:rsidRDefault="0082096F" w:rsidP="0082096F">
                    <w:pPr>
                      <w:jc w:val="right"/>
                      <w:rPr>
                        <w:rStyle w:val="nfasissutil"/>
                        <w:b/>
                        <w:sz w:val="8"/>
                        <w:szCs w:val="8"/>
                      </w:rPr>
                    </w:pPr>
                  </w:p>
                  <w:p w:rsidR="0082096F" w:rsidRPr="00DB6621" w:rsidRDefault="0082096F" w:rsidP="0082096F">
                    <w:pPr>
                      <w:jc w:val="right"/>
                      <w:rPr>
                        <w:rStyle w:val="nfasissutil"/>
                        <w:b/>
                      </w:rPr>
                    </w:pPr>
                    <w:r w:rsidRPr="00DB6621">
                      <w:rPr>
                        <w:rStyle w:val="nfasissutil"/>
                        <w:b/>
                      </w:rPr>
                      <w:t>“La Universidad un espacio de desarrollo integral”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597535</wp:posOffset>
              </wp:positionV>
              <wp:extent cx="5848350" cy="0"/>
              <wp:effectExtent l="6350" t="6985" r="1270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5pt;margin-top:47.05pt;width:46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dSIQIAADsEAAAOAAAAZHJzL2Uyb0RvYy54bWysU8GO0zAQvSPxD1bubZJuWtKo6WpJWi4L&#10;VNrlA1zbSSwc27LdphXi3xk7baFwQYiLY2dm3ryZN7N6PPUCHZmxXMkySqdJhJgkinLZltGX1+0k&#10;j5B1WFIslGRldGY2ely/fbMadMFmqlOCMoMARNpi0GXUOaeLOLakYz22U6WZBGOjTI8dPE0bU4MH&#10;QO9FPEuSRTwoQ7VRhFkLf+vRGK0DftMw4j43jWUOiTICbi6cJpx7f8brFS5ag3XHyYUG/gcWPeYS&#10;kt6gauwwOhj+B1TPiVFWNW5KVB+rpuGEhRqgmjT5rZqXDmsWaoHmWH1rk/1/sOTTcWcQp2UEQknc&#10;g0RPB6dCZpT79gzaFuBVyZ3xBZKTfNHPiny1SKqqw7Jlwfn1rCE29RHxXYh/WA1J9sNHRcEHA37o&#10;1akxvYeELqBTkOR8k4SdHCLwc55n+cMclCNXW4yLa6A21n1gqkf+UkbWGczbzlVKShBemTSkwcdn&#10;6zwtXFwDfFaptlyIoL+QaCij5Xw2DwFWCU690btZ0+4rYdAR+wlK3idAZgS7czPqIGkA6ximm8vd&#10;YS7GOyQX0uNBYUDnchtH5NsyWW7yTZ5NstliM8mSup48batsstim7+b1Q11VdfrdU0uzouOUMunZ&#10;Xcc1zf5uHC6LMw7abWBvbYjv0UO/gOz1G0gHZb2Y41jsFT3vjO+GFxkmNDhftsmvwK/v4PVz59c/&#10;AAAA//8DAFBLAwQUAAYACAAAACEAAXa439sAAAAHAQAADwAAAGRycy9kb3ducmV2LnhtbEyOT0/C&#10;QBDF7yZ+h82YeIMtRIjUbokx4aIxoejF29Ad24bubO1uofjpHeJBj+9P3vtl69G16kh9aDwbmE0T&#10;UMSltw1XBt7fNpN7UCEiW2w9k4EzBVjn11cZptafuKDjLlZKRjikaKCOsUu1DmVNDsPUd8SSffre&#10;YRTZV9r2eJJx1+p5kiy1w4blocaOnmoqD7vBGXgemo/CbRq0X6+Hc/m9rbh42RpzezM+PoCKNMa/&#10;MlzwBR1yYdr7gW1QrYHFQooGVnczUBKv5ksx9r+GzjP9nz//AQAA//8DAFBLAQItABQABgAIAAAA&#10;IQC2gziS/gAAAOEBAAATAAAAAAAAAAAAAAAAAAAAAABbQ29udGVudF9UeXBlc10ueG1sUEsBAi0A&#10;FAAGAAgAAAAhADj9If/WAAAAlAEAAAsAAAAAAAAAAAAAAAAALwEAAF9yZWxzLy5yZWxzUEsBAi0A&#10;FAAGAAgAAAAhACN2Z1IhAgAAOwQAAA4AAAAAAAAAAAAAAAAALgIAAGRycy9lMm9Eb2MueG1sUEsB&#10;Ai0AFAAGAAgAAAAhAAF2uN/bAAAABwEAAA8AAAAAAAAAAAAAAAAAewQAAGRycy9kb3ducmV2Lnht&#10;bFBLBQYAAAAABAAEAPMAAACDBQAAAAA=&#10;" strokecolor="#00b05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multilevel"/>
    <w:tmpl w:val="41ACE2C2"/>
    <w:name w:val="WW8Num35"/>
    <w:lvl w:ilvl="0">
      <w:start w:val="1"/>
      <w:numFmt w:val="bullet"/>
      <w:lvlText w:val=""/>
      <w:lvlJc w:val="left"/>
      <w:pPr>
        <w:tabs>
          <w:tab w:val="num" w:pos="720"/>
        </w:tabs>
        <w:ind w:left="720" w:hanging="360"/>
      </w:pPr>
      <w:rPr>
        <w:rFonts w:ascii="Wingdings" w:hAnsi="Wingdings" w:hint="default"/>
        <w:b/>
      </w:rPr>
    </w:lvl>
    <w:lvl w:ilvl="1">
      <w:start w:val="1"/>
      <w:numFmt w:val="bullet"/>
      <w:lvlText w:val=""/>
      <w:lvlJc w:val="left"/>
      <w:pPr>
        <w:tabs>
          <w:tab w:val="num" w:pos="1440"/>
        </w:tabs>
        <w:ind w:left="1440" w:hanging="360"/>
      </w:pPr>
      <w:rPr>
        <w:rFonts w:ascii="Wingdings" w:hAnsi="Wingdings"/>
        <w:b/>
      </w:rPr>
    </w:lvl>
    <w:lvl w:ilvl="2">
      <w:start w:val="1"/>
      <w:numFmt w:val="bullet"/>
      <w:lvlText w:val=""/>
      <w:lvlJc w:val="left"/>
      <w:pPr>
        <w:tabs>
          <w:tab w:val="num" w:pos="2160"/>
        </w:tabs>
        <w:ind w:left="2160" w:hanging="360"/>
      </w:pPr>
      <w:rPr>
        <w:rFonts w:ascii="Wingdings" w:hAnsi="Wingdings"/>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b/>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b/>
      </w:rPr>
    </w:lvl>
  </w:abstractNum>
  <w:abstractNum w:abstractNumId="1">
    <w:nsid w:val="01BC3189"/>
    <w:multiLevelType w:val="hybridMultilevel"/>
    <w:tmpl w:val="BF48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95EB2"/>
    <w:multiLevelType w:val="multilevel"/>
    <w:tmpl w:val="FF121AEE"/>
    <w:lvl w:ilvl="0">
      <w:start w:val="1"/>
      <w:numFmt w:val="decimal"/>
      <w:lvlText w:val="%1."/>
      <w:lvlJc w:val="left"/>
      <w:pPr>
        <w:ind w:left="720" w:hanging="360"/>
      </w:pPr>
      <w:rPr>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FD5A4D"/>
    <w:multiLevelType w:val="hybridMultilevel"/>
    <w:tmpl w:val="23F4C01A"/>
    <w:lvl w:ilvl="0" w:tplc="9A461746">
      <w:start w:val="2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FA68F6"/>
    <w:multiLevelType w:val="multilevel"/>
    <w:tmpl w:val="29EC9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AE4060D"/>
    <w:multiLevelType w:val="hybridMultilevel"/>
    <w:tmpl w:val="8FE6CEDA"/>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8353B3"/>
    <w:multiLevelType w:val="hybridMultilevel"/>
    <w:tmpl w:val="7BA02B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C22F12"/>
    <w:multiLevelType w:val="multilevel"/>
    <w:tmpl w:val="1A300ED2"/>
    <w:lvl w:ilvl="0">
      <w:start w:val="10"/>
      <w:numFmt w:val="decimal"/>
      <w:lvlText w:val="%1"/>
      <w:lvlJc w:val="left"/>
      <w:pPr>
        <w:ind w:left="465" w:hanging="465"/>
      </w:pPr>
      <w:rPr>
        <w:rFonts w:hint="default"/>
        <w:b w:val="0"/>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nsid w:val="0D7F6F33"/>
    <w:multiLevelType w:val="hybridMultilevel"/>
    <w:tmpl w:val="37F8783E"/>
    <w:lvl w:ilvl="0" w:tplc="42505F94">
      <w:start w:val="1"/>
      <w:numFmt w:val="bullet"/>
      <w:lvlText w:val=""/>
      <w:lvlJc w:val="left"/>
      <w:pPr>
        <w:tabs>
          <w:tab w:val="num" w:pos="284"/>
        </w:tabs>
        <w:ind w:left="568" w:hanging="284"/>
      </w:pPr>
      <w:rPr>
        <w:rFonts w:ascii="Wingdings" w:hAnsi="Wingdings" w:hint="default"/>
      </w:rPr>
    </w:lvl>
    <w:lvl w:ilvl="1" w:tplc="080A0003">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tentative="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9">
    <w:nsid w:val="114B0BA9"/>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554923"/>
    <w:multiLevelType w:val="hybridMultilevel"/>
    <w:tmpl w:val="2048F540"/>
    <w:lvl w:ilvl="0" w:tplc="240A000B">
      <w:start w:val="1"/>
      <w:numFmt w:val="bullet"/>
      <w:lvlText w:val=""/>
      <w:lvlJc w:val="left"/>
      <w:pPr>
        <w:tabs>
          <w:tab w:val="num" w:pos="473"/>
        </w:tabs>
        <w:ind w:left="360" w:firstLine="0"/>
      </w:pPr>
      <w:rPr>
        <w:rFonts w:ascii="Wingdings" w:hAnsi="Wingdings"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2A37B0A"/>
    <w:multiLevelType w:val="hybridMultilevel"/>
    <w:tmpl w:val="F176D396"/>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F2B05"/>
    <w:multiLevelType w:val="hybridMultilevel"/>
    <w:tmpl w:val="1EF270D4"/>
    <w:lvl w:ilvl="0" w:tplc="42505F94">
      <w:start w:val="1"/>
      <w:numFmt w:val="bullet"/>
      <w:lvlText w:val=""/>
      <w:lvlJc w:val="left"/>
      <w:pPr>
        <w:tabs>
          <w:tab w:val="num" w:pos="284"/>
        </w:tabs>
        <w:ind w:left="568" w:hanging="284"/>
      </w:pPr>
      <w:rPr>
        <w:rFonts w:ascii="Wingdings" w:hAnsi="Wingdings" w:hint="default"/>
      </w:rPr>
    </w:lvl>
    <w:lvl w:ilvl="1" w:tplc="080A0003" w:tentative="1">
      <w:start w:val="1"/>
      <w:numFmt w:val="bullet"/>
      <w:lvlText w:val="o"/>
      <w:lvlJc w:val="left"/>
      <w:pPr>
        <w:tabs>
          <w:tab w:val="num" w:pos="1724"/>
        </w:tabs>
        <w:ind w:left="1724" w:hanging="360"/>
      </w:pPr>
      <w:rPr>
        <w:rFonts w:ascii="Courier New" w:hAnsi="Courier New" w:cs="Courier New" w:hint="default"/>
      </w:rPr>
    </w:lvl>
    <w:lvl w:ilvl="2" w:tplc="080A0005" w:tentative="1">
      <w:start w:val="1"/>
      <w:numFmt w:val="bullet"/>
      <w:lvlText w:val=""/>
      <w:lvlJc w:val="left"/>
      <w:pPr>
        <w:tabs>
          <w:tab w:val="num" w:pos="2444"/>
        </w:tabs>
        <w:ind w:left="2444" w:hanging="360"/>
      </w:pPr>
      <w:rPr>
        <w:rFonts w:ascii="Wingdings" w:hAnsi="Wingdings" w:hint="default"/>
      </w:rPr>
    </w:lvl>
    <w:lvl w:ilvl="3" w:tplc="080A0001" w:tentative="1">
      <w:start w:val="1"/>
      <w:numFmt w:val="bullet"/>
      <w:lvlText w:val=""/>
      <w:lvlJc w:val="left"/>
      <w:pPr>
        <w:tabs>
          <w:tab w:val="num" w:pos="3164"/>
        </w:tabs>
        <w:ind w:left="3164" w:hanging="360"/>
      </w:pPr>
      <w:rPr>
        <w:rFonts w:ascii="Symbol" w:hAnsi="Symbol" w:hint="default"/>
      </w:rPr>
    </w:lvl>
    <w:lvl w:ilvl="4" w:tplc="080A0003" w:tentative="1">
      <w:start w:val="1"/>
      <w:numFmt w:val="bullet"/>
      <w:lvlText w:val="o"/>
      <w:lvlJc w:val="left"/>
      <w:pPr>
        <w:tabs>
          <w:tab w:val="num" w:pos="3884"/>
        </w:tabs>
        <w:ind w:left="3884" w:hanging="360"/>
      </w:pPr>
      <w:rPr>
        <w:rFonts w:ascii="Courier New" w:hAnsi="Courier New" w:cs="Courier New" w:hint="default"/>
      </w:rPr>
    </w:lvl>
    <w:lvl w:ilvl="5" w:tplc="080A0005" w:tentative="1">
      <w:start w:val="1"/>
      <w:numFmt w:val="bullet"/>
      <w:lvlText w:val=""/>
      <w:lvlJc w:val="left"/>
      <w:pPr>
        <w:tabs>
          <w:tab w:val="num" w:pos="4604"/>
        </w:tabs>
        <w:ind w:left="4604" w:hanging="360"/>
      </w:pPr>
      <w:rPr>
        <w:rFonts w:ascii="Wingdings" w:hAnsi="Wingdings" w:hint="default"/>
      </w:rPr>
    </w:lvl>
    <w:lvl w:ilvl="6" w:tplc="080A0001" w:tentative="1">
      <w:start w:val="1"/>
      <w:numFmt w:val="bullet"/>
      <w:lvlText w:val=""/>
      <w:lvlJc w:val="left"/>
      <w:pPr>
        <w:tabs>
          <w:tab w:val="num" w:pos="5324"/>
        </w:tabs>
        <w:ind w:left="5324" w:hanging="360"/>
      </w:pPr>
      <w:rPr>
        <w:rFonts w:ascii="Symbol" w:hAnsi="Symbol" w:hint="default"/>
      </w:rPr>
    </w:lvl>
    <w:lvl w:ilvl="7" w:tplc="080A0003" w:tentative="1">
      <w:start w:val="1"/>
      <w:numFmt w:val="bullet"/>
      <w:lvlText w:val="o"/>
      <w:lvlJc w:val="left"/>
      <w:pPr>
        <w:tabs>
          <w:tab w:val="num" w:pos="6044"/>
        </w:tabs>
        <w:ind w:left="6044" w:hanging="360"/>
      </w:pPr>
      <w:rPr>
        <w:rFonts w:ascii="Courier New" w:hAnsi="Courier New" w:cs="Courier New" w:hint="default"/>
      </w:rPr>
    </w:lvl>
    <w:lvl w:ilvl="8" w:tplc="080A0005" w:tentative="1">
      <w:start w:val="1"/>
      <w:numFmt w:val="bullet"/>
      <w:lvlText w:val=""/>
      <w:lvlJc w:val="left"/>
      <w:pPr>
        <w:tabs>
          <w:tab w:val="num" w:pos="6764"/>
        </w:tabs>
        <w:ind w:left="6764" w:hanging="360"/>
      </w:pPr>
      <w:rPr>
        <w:rFonts w:ascii="Wingdings" w:hAnsi="Wingdings" w:hint="default"/>
      </w:rPr>
    </w:lvl>
  </w:abstractNum>
  <w:abstractNum w:abstractNumId="13">
    <w:nsid w:val="2C2E1E8B"/>
    <w:multiLevelType w:val="hybridMultilevel"/>
    <w:tmpl w:val="943AF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4620EC"/>
    <w:multiLevelType w:val="hybridMultilevel"/>
    <w:tmpl w:val="26028688"/>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40A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36E46"/>
    <w:multiLevelType w:val="hybridMultilevel"/>
    <w:tmpl w:val="62C207DC"/>
    <w:lvl w:ilvl="0" w:tplc="5198A350">
      <w:start w:val="1"/>
      <w:numFmt w:val="bullet"/>
      <w:lvlText w:val=""/>
      <w:lvlJc w:val="left"/>
      <w:pPr>
        <w:tabs>
          <w:tab w:val="num" w:pos="473"/>
        </w:tabs>
        <w:ind w:left="360" w:firstLine="0"/>
      </w:pPr>
      <w:rPr>
        <w:rFonts w:ascii="Symbol" w:hAnsi="Symbol"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31486673"/>
    <w:multiLevelType w:val="multilevel"/>
    <w:tmpl w:val="D86C65A2"/>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nsid w:val="31E55D47"/>
    <w:multiLevelType w:val="multilevel"/>
    <w:tmpl w:val="8D9044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7074C8C"/>
    <w:multiLevelType w:val="hybridMultilevel"/>
    <w:tmpl w:val="9F46E69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8F30AF8"/>
    <w:multiLevelType w:val="multilevel"/>
    <w:tmpl w:val="E6CE187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1C0C58"/>
    <w:multiLevelType w:val="hybridMultilevel"/>
    <w:tmpl w:val="6CEAAEF0"/>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AF80A46"/>
    <w:multiLevelType w:val="hybridMultilevel"/>
    <w:tmpl w:val="F9AE4B94"/>
    <w:lvl w:ilvl="0" w:tplc="0C0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C4F49"/>
    <w:multiLevelType w:val="multilevel"/>
    <w:tmpl w:val="29EC9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FF0097F"/>
    <w:multiLevelType w:val="hybridMultilevel"/>
    <w:tmpl w:val="E61678A2"/>
    <w:lvl w:ilvl="0" w:tplc="240A000B">
      <w:start w:val="1"/>
      <w:numFmt w:val="bullet"/>
      <w:lvlText w:val=""/>
      <w:lvlJc w:val="left"/>
      <w:pPr>
        <w:tabs>
          <w:tab w:val="num" w:pos="473"/>
        </w:tabs>
        <w:ind w:left="360" w:firstLine="0"/>
      </w:pPr>
      <w:rPr>
        <w:rFonts w:ascii="Wingdings" w:hAnsi="Wingdings"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2062426"/>
    <w:multiLevelType w:val="hybridMultilevel"/>
    <w:tmpl w:val="60ECC21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9086E3A"/>
    <w:multiLevelType w:val="hybridMultilevel"/>
    <w:tmpl w:val="FC48D824"/>
    <w:lvl w:ilvl="0" w:tplc="42505F94">
      <w:start w:val="1"/>
      <w:numFmt w:val="bullet"/>
      <w:lvlText w:val=""/>
      <w:lvlJc w:val="left"/>
      <w:pPr>
        <w:tabs>
          <w:tab w:val="num" w:pos="284"/>
        </w:tabs>
        <w:ind w:left="568" w:hanging="284"/>
      </w:pPr>
      <w:rPr>
        <w:rFonts w:ascii="Wingdings" w:hAnsi="Wingdings" w:hint="default"/>
      </w:rPr>
    </w:lvl>
    <w:lvl w:ilvl="1" w:tplc="080A0003" w:tentative="1">
      <w:start w:val="1"/>
      <w:numFmt w:val="bullet"/>
      <w:lvlText w:val="o"/>
      <w:lvlJc w:val="left"/>
      <w:pPr>
        <w:tabs>
          <w:tab w:val="num" w:pos="1364"/>
        </w:tabs>
        <w:ind w:left="1364" w:hanging="360"/>
      </w:pPr>
      <w:rPr>
        <w:rFonts w:ascii="Courier New" w:hAnsi="Courier New" w:cs="Courier New" w:hint="default"/>
      </w:rPr>
    </w:lvl>
    <w:lvl w:ilvl="2" w:tplc="080A0005" w:tentative="1">
      <w:start w:val="1"/>
      <w:numFmt w:val="bullet"/>
      <w:lvlText w:val=""/>
      <w:lvlJc w:val="left"/>
      <w:pPr>
        <w:tabs>
          <w:tab w:val="num" w:pos="2084"/>
        </w:tabs>
        <w:ind w:left="2084" w:hanging="360"/>
      </w:pPr>
      <w:rPr>
        <w:rFonts w:ascii="Wingdings" w:hAnsi="Wingdings" w:hint="default"/>
      </w:rPr>
    </w:lvl>
    <w:lvl w:ilvl="3" w:tplc="080A0001" w:tentative="1">
      <w:start w:val="1"/>
      <w:numFmt w:val="bullet"/>
      <w:lvlText w:val=""/>
      <w:lvlJc w:val="left"/>
      <w:pPr>
        <w:tabs>
          <w:tab w:val="num" w:pos="2804"/>
        </w:tabs>
        <w:ind w:left="2804" w:hanging="360"/>
      </w:pPr>
      <w:rPr>
        <w:rFonts w:ascii="Symbol" w:hAnsi="Symbol" w:hint="default"/>
      </w:rPr>
    </w:lvl>
    <w:lvl w:ilvl="4" w:tplc="080A0003" w:tentative="1">
      <w:start w:val="1"/>
      <w:numFmt w:val="bullet"/>
      <w:lvlText w:val="o"/>
      <w:lvlJc w:val="left"/>
      <w:pPr>
        <w:tabs>
          <w:tab w:val="num" w:pos="3524"/>
        </w:tabs>
        <w:ind w:left="3524" w:hanging="360"/>
      </w:pPr>
      <w:rPr>
        <w:rFonts w:ascii="Courier New" w:hAnsi="Courier New" w:cs="Courier New" w:hint="default"/>
      </w:rPr>
    </w:lvl>
    <w:lvl w:ilvl="5" w:tplc="080A0005" w:tentative="1">
      <w:start w:val="1"/>
      <w:numFmt w:val="bullet"/>
      <w:lvlText w:val=""/>
      <w:lvlJc w:val="left"/>
      <w:pPr>
        <w:tabs>
          <w:tab w:val="num" w:pos="4244"/>
        </w:tabs>
        <w:ind w:left="4244" w:hanging="360"/>
      </w:pPr>
      <w:rPr>
        <w:rFonts w:ascii="Wingdings" w:hAnsi="Wingdings" w:hint="default"/>
      </w:rPr>
    </w:lvl>
    <w:lvl w:ilvl="6" w:tplc="080A0001" w:tentative="1">
      <w:start w:val="1"/>
      <w:numFmt w:val="bullet"/>
      <w:lvlText w:val=""/>
      <w:lvlJc w:val="left"/>
      <w:pPr>
        <w:tabs>
          <w:tab w:val="num" w:pos="4964"/>
        </w:tabs>
        <w:ind w:left="4964" w:hanging="360"/>
      </w:pPr>
      <w:rPr>
        <w:rFonts w:ascii="Symbol" w:hAnsi="Symbol" w:hint="default"/>
      </w:rPr>
    </w:lvl>
    <w:lvl w:ilvl="7" w:tplc="080A0003" w:tentative="1">
      <w:start w:val="1"/>
      <w:numFmt w:val="bullet"/>
      <w:lvlText w:val="o"/>
      <w:lvlJc w:val="left"/>
      <w:pPr>
        <w:tabs>
          <w:tab w:val="num" w:pos="5684"/>
        </w:tabs>
        <w:ind w:left="5684" w:hanging="360"/>
      </w:pPr>
      <w:rPr>
        <w:rFonts w:ascii="Courier New" w:hAnsi="Courier New" w:cs="Courier New" w:hint="default"/>
      </w:rPr>
    </w:lvl>
    <w:lvl w:ilvl="8" w:tplc="080A0005" w:tentative="1">
      <w:start w:val="1"/>
      <w:numFmt w:val="bullet"/>
      <w:lvlText w:val=""/>
      <w:lvlJc w:val="left"/>
      <w:pPr>
        <w:tabs>
          <w:tab w:val="num" w:pos="6404"/>
        </w:tabs>
        <w:ind w:left="6404" w:hanging="360"/>
      </w:pPr>
      <w:rPr>
        <w:rFonts w:ascii="Wingdings" w:hAnsi="Wingdings" w:hint="default"/>
      </w:rPr>
    </w:lvl>
  </w:abstractNum>
  <w:abstractNum w:abstractNumId="26">
    <w:nsid w:val="496D23A7"/>
    <w:multiLevelType w:val="hybridMultilevel"/>
    <w:tmpl w:val="0928BA46"/>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A5A17A4"/>
    <w:multiLevelType w:val="hybridMultilevel"/>
    <w:tmpl w:val="7786C96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BF4E50"/>
    <w:multiLevelType w:val="hybridMultilevel"/>
    <w:tmpl w:val="87C400EE"/>
    <w:lvl w:ilvl="0" w:tplc="8E9210C4">
      <w:start w:val="1"/>
      <w:numFmt w:val="bullet"/>
      <w:lvlText w:val=""/>
      <w:lvlJc w:val="left"/>
      <w:pPr>
        <w:tabs>
          <w:tab w:val="num" w:pos="113"/>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C2453E6"/>
    <w:multiLevelType w:val="hybridMultilevel"/>
    <w:tmpl w:val="D2C44CDC"/>
    <w:lvl w:ilvl="0" w:tplc="240A000B">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nsid w:val="4CA81C04"/>
    <w:multiLevelType w:val="hybridMultilevel"/>
    <w:tmpl w:val="BD120A64"/>
    <w:lvl w:ilvl="0" w:tplc="240A000B">
      <w:start w:val="1"/>
      <w:numFmt w:val="bullet"/>
      <w:lvlText w:val=""/>
      <w:lvlJc w:val="left"/>
      <w:pPr>
        <w:ind w:left="720" w:hanging="360"/>
      </w:pPr>
      <w:rPr>
        <w:rFonts w:ascii="Wingdings" w:hAnsi="Wingdings"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CF4007B"/>
    <w:multiLevelType w:val="multilevel"/>
    <w:tmpl w:val="3FD64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946A22"/>
    <w:multiLevelType w:val="multilevel"/>
    <w:tmpl w:val="EED4D086"/>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b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3">
    <w:nsid w:val="55527708"/>
    <w:multiLevelType w:val="hybridMultilevel"/>
    <w:tmpl w:val="999A33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6216509"/>
    <w:multiLevelType w:val="hybridMultilevel"/>
    <w:tmpl w:val="75720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35675"/>
    <w:multiLevelType w:val="hybridMultilevel"/>
    <w:tmpl w:val="0F268FA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054678"/>
    <w:multiLevelType w:val="multilevel"/>
    <w:tmpl w:val="D86C65A2"/>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7">
    <w:nsid w:val="615661F8"/>
    <w:multiLevelType w:val="hybridMultilevel"/>
    <w:tmpl w:val="8664188C"/>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5C0E3B"/>
    <w:multiLevelType w:val="multilevel"/>
    <w:tmpl w:val="EED4D086"/>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b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9">
    <w:nsid w:val="659A126C"/>
    <w:multiLevelType w:val="hybridMultilevel"/>
    <w:tmpl w:val="C2DAC68C"/>
    <w:lvl w:ilvl="0" w:tplc="5198A350">
      <w:start w:val="1"/>
      <w:numFmt w:val="bullet"/>
      <w:lvlText w:val=""/>
      <w:lvlJc w:val="left"/>
      <w:pPr>
        <w:tabs>
          <w:tab w:val="num" w:pos="473"/>
        </w:tabs>
        <w:ind w:left="360" w:firstLine="0"/>
      </w:pPr>
      <w:rPr>
        <w:rFonts w:ascii="Symbol" w:hAnsi="Symbol" w:hint="default"/>
        <w:sz w:val="16"/>
        <w:szCs w:val="16"/>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677F32F4"/>
    <w:multiLevelType w:val="multilevel"/>
    <w:tmpl w:val="71485B2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95E111C"/>
    <w:multiLevelType w:val="hybridMultilevel"/>
    <w:tmpl w:val="625266AE"/>
    <w:lvl w:ilvl="0" w:tplc="8E9210C4">
      <w:start w:val="1"/>
      <w:numFmt w:val="bullet"/>
      <w:lvlText w:val=""/>
      <w:lvlJc w:val="left"/>
      <w:pPr>
        <w:tabs>
          <w:tab w:val="num" w:pos="113"/>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C8859C9"/>
    <w:multiLevelType w:val="hybridMultilevel"/>
    <w:tmpl w:val="7C6C9B8A"/>
    <w:lvl w:ilvl="0" w:tplc="8E9210C4">
      <w:start w:val="1"/>
      <w:numFmt w:val="bullet"/>
      <w:lvlText w:val=""/>
      <w:lvlJc w:val="left"/>
      <w:pPr>
        <w:tabs>
          <w:tab w:val="num" w:pos="113"/>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CBD5181"/>
    <w:multiLevelType w:val="hybridMultilevel"/>
    <w:tmpl w:val="19C28C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E242EEF"/>
    <w:multiLevelType w:val="multilevel"/>
    <w:tmpl w:val="F1341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1C90EA8"/>
    <w:multiLevelType w:val="hybridMultilevel"/>
    <w:tmpl w:val="F52E89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2F857CA"/>
    <w:multiLevelType w:val="multilevel"/>
    <w:tmpl w:val="EED4D086"/>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eastAsia="Calibri" w:hint="default"/>
        <w:b w:val="0"/>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7">
    <w:nsid w:val="78BE5602"/>
    <w:multiLevelType w:val="multilevel"/>
    <w:tmpl w:val="7E4A7ED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7E06729C"/>
    <w:multiLevelType w:val="hybridMultilevel"/>
    <w:tmpl w:val="10ACF32E"/>
    <w:lvl w:ilvl="0" w:tplc="5198A350">
      <w:start w:val="1"/>
      <w:numFmt w:val="bullet"/>
      <w:lvlText w:val=""/>
      <w:lvlJc w:val="left"/>
      <w:pPr>
        <w:tabs>
          <w:tab w:val="num" w:pos="113"/>
        </w:tabs>
        <w:ind w:left="0" w:firstLine="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45"/>
  </w:num>
  <w:num w:numId="5">
    <w:abstractNumId w:val="21"/>
  </w:num>
  <w:num w:numId="6">
    <w:abstractNumId w:val="11"/>
  </w:num>
  <w:num w:numId="7">
    <w:abstractNumId w:val="24"/>
  </w:num>
  <w:num w:numId="8">
    <w:abstractNumId w:val="39"/>
  </w:num>
  <w:num w:numId="9">
    <w:abstractNumId w:val="15"/>
  </w:num>
  <w:num w:numId="10">
    <w:abstractNumId w:val="47"/>
  </w:num>
  <w:num w:numId="11">
    <w:abstractNumId w:val="34"/>
  </w:num>
  <w:num w:numId="12">
    <w:abstractNumId w:val="1"/>
  </w:num>
  <w:num w:numId="13">
    <w:abstractNumId w:val="26"/>
  </w:num>
  <w:num w:numId="14">
    <w:abstractNumId w:val="20"/>
  </w:num>
  <w:num w:numId="15">
    <w:abstractNumId w:val="37"/>
  </w:num>
  <w:num w:numId="16">
    <w:abstractNumId w:val="6"/>
  </w:num>
  <w:num w:numId="17">
    <w:abstractNumId w:val="5"/>
  </w:num>
  <w:num w:numId="18">
    <w:abstractNumId w:val="48"/>
  </w:num>
  <w:num w:numId="19">
    <w:abstractNumId w:val="35"/>
  </w:num>
  <w:num w:numId="20">
    <w:abstractNumId w:val="33"/>
  </w:num>
  <w:num w:numId="21">
    <w:abstractNumId w:val="44"/>
  </w:num>
  <w:num w:numId="22">
    <w:abstractNumId w:val="31"/>
  </w:num>
  <w:num w:numId="23">
    <w:abstractNumId w:val="17"/>
  </w:num>
  <w:num w:numId="24">
    <w:abstractNumId w:val="19"/>
  </w:num>
  <w:num w:numId="25">
    <w:abstractNumId w:val="7"/>
  </w:num>
  <w:num w:numId="26">
    <w:abstractNumId w:val="25"/>
  </w:num>
  <w:num w:numId="27">
    <w:abstractNumId w:val="12"/>
  </w:num>
  <w:num w:numId="28">
    <w:abstractNumId w:val="8"/>
  </w:num>
  <w:num w:numId="29">
    <w:abstractNumId w:val="0"/>
  </w:num>
  <w:num w:numId="30">
    <w:abstractNumId w:val="14"/>
  </w:num>
  <w:num w:numId="31">
    <w:abstractNumId w:val="27"/>
  </w:num>
  <w:num w:numId="32">
    <w:abstractNumId w:val="23"/>
  </w:num>
  <w:num w:numId="33">
    <w:abstractNumId w:val="10"/>
  </w:num>
  <w:num w:numId="34">
    <w:abstractNumId w:val="46"/>
  </w:num>
  <w:num w:numId="35">
    <w:abstractNumId w:val="16"/>
  </w:num>
  <w:num w:numId="36">
    <w:abstractNumId w:val="36"/>
  </w:num>
  <w:num w:numId="37">
    <w:abstractNumId w:val="38"/>
  </w:num>
  <w:num w:numId="38">
    <w:abstractNumId w:val="32"/>
  </w:num>
  <w:num w:numId="39">
    <w:abstractNumId w:val="43"/>
  </w:num>
  <w:num w:numId="40">
    <w:abstractNumId w:val="30"/>
  </w:num>
  <w:num w:numId="41">
    <w:abstractNumId w:val="29"/>
  </w:num>
  <w:num w:numId="42">
    <w:abstractNumId w:val="18"/>
  </w:num>
  <w:num w:numId="43">
    <w:abstractNumId w:val="2"/>
  </w:num>
  <w:num w:numId="44">
    <w:abstractNumId w:val="41"/>
  </w:num>
  <w:num w:numId="45">
    <w:abstractNumId w:val="22"/>
  </w:num>
  <w:num w:numId="46">
    <w:abstractNumId w:val="42"/>
  </w:num>
  <w:num w:numId="47">
    <w:abstractNumId w:val="28"/>
  </w:num>
  <w:num w:numId="48">
    <w:abstractNumId w:val="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B8"/>
    <w:rsid w:val="00006718"/>
    <w:rsid w:val="000249C6"/>
    <w:rsid w:val="00032DF0"/>
    <w:rsid w:val="00034B85"/>
    <w:rsid w:val="00036316"/>
    <w:rsid w:val="00044FB4"/>
    <w:rsid w:val="0006420B"/>
    <w:rsid w:val="00065960"/>
    <w:rsid w:val="000677F8"/>
    <w:rsid w:val="000875C3"/>
    <w:rsid w:val="000903E8"/>
    <w:rsid w:val="000A22D0"/>
    <w:rsid w:val="000D6253"/>
    <w:rsid w:val="000E57C6"/>
    <w:rsid w:val="00137DCD"/>
    <w:rsid w:val="00161529"/>
    <w:rsid w:val="0016314A"/>
    <w:rsid w:val="00197B34"/>
    <w:rsid w:val="001B1D52"/>
    <w:rsid w:val="001C16B8"/>
    <w:rsid w:val="001E3E8D"/>
    <w:rsid w:val="001E4D3C"/>
    <w:rsid w:val="001F1400"/>
    <w:rsid w:val="001F3A32"/>
    <w:rsid w:val="00203FFE"/>
    <w:rsid w:val="00212C04"/>
    <w:rsid w:val="00256874"/>
    <w:rsid w:val="00261AB7"/>
    <w:rsid w:val="0026334F"/>
    <w:rsid w:val="002748CB"/>
    <w:rsid w:val="00285A2C"/>
    <w:rsid w:val="002D468D"/>
    <w:rsid w:val="002D6096"/>
    <w:rsid w:val="00302B91"/>
    <w:rsid w:val="00304A85"/>
    <w:rsid w:val="003128B6"/>
    <w:rsid w:val="00314B2F"/>
    <w:rsid w:val="003361BC"/>
    <w:rsid w:val="00345166"/>
    <w:rsid w:val="00347E4C"/>
    <w:rsid w:val="00353E4D"/>
    <w:rsid w:val="0035427C"/>
    <w:rsid w:val="00355BE4"/>
    <w:rsid w:val="00376049"/>
    <w:rsid w:val="003C49DC"/>
    <w:rsid w:val="003D1695"/>
    <w:rsid w:val="003D6AAD"/>
    <w:rsid w:val="003E2ABF"/>
    <w:rsid w:val="003E6EE6"/>
    <w:rsid w:val="003E7A4E"/>
    <w:rsid w:val="004226CC"/>
    <w:rsid w:val="004226EE"/>
    <w:rsid w:val="00431B00"/>
    <w:rsid w:val="00437F1D"/>
    <w:rsid w:val="00451C47"/>
    <w:rsid w:val="004641D4"/>
    <w:rsid w:val="00472B03"/>
    <w:rsid w:val="0047314F"/>
    <w:rsid w:val="004732A3"/>
    <w:rsid w:val="004A4687"/>
    <w:rsid w:val="004B3ED3"/>
    <w:rsid w:val="004C4558"/>
    <w:rsid w:val="004E2501"/>
    <w:rsid w:val="00531FD4"/>
    <w:rsid w:val="00536CFD"/>
    <w:rsid w:val="00537759"/>
    <w:rsid w:val="00542897"/>
    <w:rsid w:val="00573719"/>
    <w:rsid w:val="00580263"/>
    <w:rsid w:val="00583A65"/>
    <w:rsid w:val="00595770"/>
    <w:rsid w:val="005C692C"/>
    <w:rsid w:val="005D05DC"/>
    <w:rsid w:val="005E14C2"/>
    <w:rsid w:val="005E27C2"/>
    <w:rsid w:val="005F6376"/>
    <w:rsid w:val="0060383C"/>
    <w:rsid w:val="00612BE9"/>
    <w:rsid w:val="00615729"/>
    <w:rsid w:val="006210A4"/>
    <w:rsid w:val="00635A32"/>
    <w:rsid w:val="00650917"/>
    <w:rsid w:val="00663C8E"/>
    <w:rsid w:val="00663C91"/>
    <w:rsid w:val="0067695D"/>
    <w:rsid w:val="006A343C"/>
    <w:rsid w:val="006B29B7"/>
    <w:rsid w:val="006C201F"/>
    <w:rsid w:val="006D7D87"/>
    <w:rsid w:val="006E49BC"/>
    <w:rsid w:val="006E7482"/>
    <w:rsid w:val="006E7EE9"/>
    <w:rsid w:val="006F53CD"/>
    <w:rsid w:val="006F5455"/>
    <w:rsid w:val="00747D27"/>
    <w:rsid w:val="00755EFE"/>
    <w:rsid w:val="007616D3"/>
    <w:rsid w:val="00782114"/>
    <w:rsid w:val="007827DB"/>
    <w:rsid w:val="007851E0"/>
    <w:rsid w:val="00785657"/>
    <w:rsid w:val="00795A3B"/>
    <w:rsid w:val="007974EA"/>
    <w:rsid w:val="007A18D2"/>
    <w:rsid w:val="007B09D8"/>
    <w:rsid w:val="007B324B"/>
    <w:rsid w:val="007C53C7"/>
    <w:rsid w:val="007C5DF3"/>
    <w:rsid w:val="007E017E"/>
    <w:rsid w:val="007E3B79"/>
    <w:rsid w:val="007E7D8D"/>
    <w:rsid w:val="007F19C7"/>
    <w:rsid w:val="007F3395"/>
    <w:rsid w:val="00811C14"/>
    <w:rsid w:val="0082096F"/>
    <w:rsid w:val="008247E6"/>
    <w:rsid w:val="0084446A"/>
    <w:rsid w:val="00887C69"/>
    <w:rsid w:val="0089018C"/>
    <w:rsid w:val="0089369E"/>
    <w:rsid w:val="008A0CC9"/>
    <w:rsid w:val="008A1211"/>
    <w:rsid w:val="008A5E58"/>
    <w:rsid w:val="008B5932"/>
    <w:rsid w:val="008D31FD"/>
    <w:rsid w:val="008D33E1"/>
    <w:rsid w:val="008D7D46"/>
    <w:rsid w:val="008E23B9"/>
    <w:rsid w:val="008E7164"/>
    <w:rsid w:val="008F4587"/>
    <w:rsid w:val="00901E07"/>
    <w:rsid w:val="00902C3F"/>
    <w:rsid w:val="00907448"/>
    <w:rsid w:val="009109D7"/>
    <w:rsid w:val="009144ED"/>
    <w:rsid w:val="0092455C"/>
    <w:rsid w:val="00926AB8"/>
    <w:rsid w:val="009341D8"/>
    <w:rsid w:val="00965FC0"/>
    <w:rsid w:val="009748DE"/>
    <w:rsid w:val="0098069C"/>
    <w:rsid w:val="00982676"/>
    <w:rsid w:val="0098735C"/>
    <w:rsid w:val="00991756"/>
    <w:rsid w:val="00994402"/>
    <w:rsid w:val="00997163"/>
    <w:rsid w:val="009C6EB6"/>
    <w:rsid w:val="009D4444"/>
    <w:rsid w:val="009F40A3"/>
    <w:rsid w:val="00A00DFE"/>
    <w:rsid w:val="00A01EE5"/>
    <w:rsid w:val="00A106B0"/>
    <w:rsid w:val="00A10A30"/>
    <w:rsid w:val="00A114F5"/>
    <w:rsid w:val="00A16959"/>
    <w:rsid w:val="00A171BB"/>
    <w:rsid w:val="00A317B9"/>
    <w:rsid w:val="00A33E04"/>
    <w:rsid w:val="00A50CB9"/>
    <w:rsid w:val="00A74215"/>
    <w:rsid w:val="00A9214A"/>
    <w:rsid w:val="00AA64AB"/>
    <w:rsid w:val="00AB1DE3"/>
    <w:rsid w:val="00AE1D60"/>
    <w:rsid w:val="00AF12D7"/>
    <w:rsid w:val="00B0643F"/>
    <w:rsid w:val="00B10DFB"/>
    <w:rsid w:val="00B25D75"/>
    <w:rsid w:val="00B2630C"/>
    <w:rsid w:val="00B4553D"/>
    <w:rsid w:val="00B56384"/>
    <w:rsid w:val="00B6196E"/>
    <w:rsid w:val="00B61AAB"/>
    <w:rsid w:val="00B74131"/>
    <w:rsid w:val="00B826A4"/>
    <w:rsid w:val="00BB6C4B"/>
    <w:rsid w:val="00BC28B9"/>
    <w:rsid w:val="00BC480E"/>
    <w:rsid w:val="00BE22E9"/>
    <w:rsid w:val="00BE79EF"/>
    <w:rsid w:val="00BE79F8"/>
    <w:rsid w:val="00C001EB"/>
    <w:rsid w:val="00C0024B"/>
    <w:rsid w:val="00C00FC3"/>
    <w:rsid w:val="00C0215E"/>
    <w:rsid w:val="00C1014E"/>
    <w:rsid w:val="00C136C2"/>
    <w:rsid w:val="00C1578D"/>
    <w:rsid w:val="00C331B3"/>
    <w:rsid w:val="00C71F02"/>
    <w:rsid w:val="00C90E5D"/>
    <w:rsid w:val="00CA0B6A"/>
    <w:rsid w:val="00CB254A"/>
    <w:rsid w:val="00CE6FF4"/>
    <w:rsid w:val="00CE7A20"/>
    <w:rsid w:val="00D0377B"/>
    <w:rsid w:val="00D2489E"/>
    <w:rsid w:val="00D24FB4"/>
    <w:rsid w:val="00D30D44"/>
    <w:rsid w:val="00D31D48"/>
    <w:rsid w:val="00D344D3"/>
    <w:rsid w:val="00D54527"/>
    <w:rsid w:val="00D6735E"/>
    <w:rsid w:val="00D9234A"/>
    <w:rsid w:val="00DA54B7"/>
    <w:rsid w:val="00DB6621"/>
    <w:rsid w:val="00DB7EBA"/>
    <w:rsid w:val="00DE4F3E"/>
    <w:rsid w:val="00DF2BA0"/>
    <w:rsid w:val="00E15651"/>
    <w:rsid w:val="00E17BBF"/>
    <w:rsid w:val="00E37F29"/>
    <w:rsid w:val="00E56809"/>
    <w:rsid w:val="00E60308"/>
    <w:rsid w:val="00E80F5D"/>
    <w:rsid w:val="00E9515F"/>
    <w:rsid w:val="00EB123F"/>
    <w:rsid w:val="00EC4D49"/>
    <w:rsid w:val="00ED0C67"/>
    <w:rsid w:val="00ED34C4"/>
    <w:rsid w:val="00ED4407"/>
    <w:rsid w:val="00EE6C4A"/>
    <w:rsid w:val="00EF3844"/>
    <w:rsid w:val="00EF394E"/>
    <w:rsid w:val="00EF4679"/>
    <w:rsid w:val="00F034A0"/>
    <w:rsid w:val="00F1036C"/>
    <w:rsid w:val="00F110B1"/>
    <w:rsid w:val="00F127CE"/>
    <w:rsid w:val="00F128AC"/>
    <w:rsid w:val="00F1622F"/>
    <w:rsid w:val="00F51086"/>
    <w:rsid w:val="00F615F1"/>
    <w:rsid w:val="00F71EA9"/>
    <w:rsid w:val="00F77001"/>
    <w:rsid w:val="00F879D4"/>
    <w:rsid w:val="00FB44DE"/>
    <w:rsid w:val="00FB61FD"/>
    <w:rsid w:val="00FC50BE"/>
    <w:rsid w:val="00FD3BD9"/>
    <w:rsid w:val="00FF63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sz w:val="24"/>
      <w:szCs w:val="24"/>
      <w:lang w:val="es-ES"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semiHidden/>
    <w:rsid w:val="00437F1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nhideWhenUsed/>
    <w:rsid w:val="00BB6C4B"/>
    <w:pPr>
      <w:spacing w:after="120"/>
    </w:pPr>
    <w:rPr>
      <w:rFonts w:eastAsia="SimSun"/>
      <w:lang w:eastAsia="zh-CN"/>
    </w:rPr>
  </w:style>
  <w:style w:type="character" w:customStyle="1" w:styleId="TextoindependienteCar">
    <w:name w:val="Texto independiente Car"/>
    <w:basedOn w:val="Fuentedeprrafopredeter"/>
    <w:link w:val="Textoindependiente"/>
    <w:rsid w:val="00BB6C4B"/>
    <w:rPr>
      <w:rFonts w:eastAsia="SimSun"/>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AD"/>
    <w:rPr>
      <w:sz w:val="24"/>
      <w:szCs w:val="24"/>
      <w:lang w:val="es-ES" w:eastAsia="es-ES"/>
    </w:rPr>
  </w:style>
  <w:style w:type="paragraph" w:styleId="Ttulo1">
    <w:name w:val="heading 1"/>
    <w:basedOn w:val="Normal"/>
    <w:next w:val="Normal"/>
    <w:link w:val="Ttulo1Car"/>
    <w:qFormat/>
    <w:rsid w:val="00437F1D"/>
    <w:pPr>
      <w:keepNext/>
      <w:spacing w:before="100" w:beforeAutospacing="1" w:after="100" w:afterAutospacing="1"/>
      <w:jc w:val="center"/>
      <w:outlineLvl w:val="0"/>
    </w:pPr>
    <w:rPr>
      <w:rFonts w:ascii="Arial" w:eastAsia="SimSun" w:hAnsi="Arial" w:cs="Arial"/>
      <w:b/>
      <w:bCs/>
      <w:sz w:val="20"/>
      <w:szCs w:val="20"/>
      <w:lang w:val="es-CO" w:eastAsia="zh-CN"/>
    </w:rPr>
  </w:style>
  <w:style w:type="paragraph" w:styleId="Ttulo2">
    <w:name w:val="heading 2"/>
    <w:basedOn w:val="Normal"/>
    <w:next w:val="Normal"/>
    <w:link w:val="Ttulo2Car"/>
    <w:qFormat/>
    <w:rsid w:val="00437F1D"/>
    <w:pPr>
      <w:keepNext/>
      <w:spacing w:before="100" w:beforeAutospacing="1" w:after="100" w:afterAutospacing="1"/>
      <w:outlineLvl w:val="1"/>
    </w:pPr>
    <w:rPr>
      <w:rFonts w:eastAsia="SimSun"/>
      <w:b/>
      <w:bCs/>
      <w:sz w:val="20"/>
      <w:lang w:eastAsia="zh-CN"/>
    </w:rPr>
  </w:style>
  <w:style w:type="paragraph" w:styleId="Ttulo3">
    <w:name w:val="heading 3"/>
    <w:basedOn w:val="Normal"/>
    <w:next w:val="Normal"/>
    <w:link w:val="Ttulo3Car"/>
    <w:qFormat/>
    <w:rsid w:val="00437F1D"/>
    <w:pPr>
      <w:keepNext/>
      <w:jc w:val="center"/>
      <w:outlineLvl w:val="2"/>
    </w:pPr>
    <w:rPr>
      <w:rFonts w:eastAsia="SimSun"/>
      <w:b/>
      <w:bCs/>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110B1"/>
    <w:pPr>
      <w:tabs>
        <w:tab w:val="center" w:pos="4419"/>
        <w:tab w:val="right" w:pos="8838"/>
      </w:tabs>
    </w:pPr>
  </w:style>
  <w:style w:type="character" w:customStyle="1" w:styleId="EncabezadoCar">
    <w:name w:val="Encabezado Car"/>
    <w:basedOn w:val="Fuentedeprrafopredeter"/>
    <w:link w:val="Encabezado"/>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character" w:styleId="nfasissutil">
    <w:name w:val="Subtle Emphasis"/>
    <w:basedOn w:val="Fuentedeprrafopredeter"/>
    <w:uiPriority w:val="19"/>
    <w:qFormat/>
    <w:rsid w:val="006E49BC"/>
    <w:rPr>
      <w:i/>
      <w:iCs/>
      <w:color w:val="808080"/>
    </w:rPr>
  </w:style>
  <w:style w:type="character" w:styleId="nfasis">
    <w:name w:val="Emphasis"/>
    <w:basedOn w:val="Fuentedeprrafopredeter"/>
    <w:qFormat/>
    <w:rsid w:val="0082096F"/>
    <w:rPr>
      <w:i/>
      <w:iCs/>
    </w:rPr>
  </w:style>
  <w:style w:type="character" w:styleId="Hipervnculo">
    <w:name w:val="Hyperlink"/>
    <w:basedOn w:val="Fuentedeprrafopredeter"/>
    <w:rsid w:val="006210A4"/>
    <w:rPr>
      <w:color w:val="0000FF"/>
      <w:u w:val="single"/>
    </w:rPr>
  </w:style>
  <w:style w:type="paragraph" w:styleId="Prrafodelista">
    <w:name w:val="List Paragraph"/>
    <w:basedOn w:val="Normal"/>
    <w:uiPriority w:val="34"/>
    <w:qFormat/>
    <w:rsid w:val="00D6735E"/>
    <w:pPr>
      <w:ind w:left="708"/>
    </w:pPr>
  </w:style>
  <w:style w:type="character" w:customStyle="1" w:styleId="Ttulo1Car">
    <w:name w:val="Título 1 Car"/>
    <w:basedOn w:val="Fuentedeprrafopredeter"/>
    <w:link w:val="Ttulo1"/>
    <w:rsid w:val="00437F1D"/>
    <w:rPr>
      <w:rFonts w:ascii="Arial" w:eastAsia="SimSun" w:hAnsi="Arial" w:cs="Arial"/>
      <w:b/>
      <w:bCs/>
      <w:lang w:eastAsia="zh-CN"/>
    </w:rPr>
  </w:style>
  <w:style w:type="character" w:customStyle="1" w:styleId="Ttulo2Car">
    <w:name w:val="Título 2 Car"/>
    <w:basedOn w:val="Fuentedeprrafopredeter"/>
    <w:link w:val="Ttulo2"/>
    <w:rsid w:val="00437F1D"/>
    <w:rPr>
      <w:rFonts w:eastAsia="SimSun"/>
      <w:b/>
      <w:bCs/>
      <w:szCs w:val="24"/>
      <w:lang w:val="es-ES" w:eastAsia="zh-CN"/>
    </w:rPr>
  </w:style>
  <w:style w:type="character" w:customStyle="1" w:styleId="Ttulo3Car">
    <w:name w:val="Título 3 Car"/>
    <w:basedOn w:val="Fuentedeprrafopredeter"/>
    <w:link w:val="Ttulo3"/>
    <w:rsid w:val="00437F1D"/>
    <w:rPr>
      <w:rFonts w:eastAsia="SimSun"/>
      <w:b/>
      <w:bCs/>
      <w:sz w:val="24"/>
      <w:szCs w:val="24"/>
      <w:lang w:val="es-ES" w:eastAsia="zh-CN"/>
    </w:rPr>
  </w:style>
  <w:style w:type="character" w:customStyle="1" w:styleId="spelle">
    <w:name w:val="spelle"/>
    <w:basedOn w:val="Fuentedeprrafopredeter"/>
    <w:rsid w:val="00437F1D"/>
  </w:style>
  <w:style w:type="paragraph" w:styleId="Sangra2detindependiente">
    <w:name w:val="Body Text Indent 2"/>
    <w:basedOn w:val="Normal"/>
    <w:link w:val="Sangra2detindependienteCar"/>
    <w:semiHidden/>
    <w:rsid w:val="00437F1D"/>
    <w:pPr>
      <w:spacing w:before="100" w:beforeAutospacing="1" w:after="100" w:afterAutospacing="1"/>
      <w:ind w:left="214"/>
    </w:pPr>
    <w:rPr>
      <w:rFonts w:ascii="Arial" w:eastAsia="SimSun" w:hAnsi="Arial" w:cs="Arial"/>
      <w:bCs/>
      <w:sz w:val="20"/>
      <w:szCs w:val="20"/>
      <w:lang w:val="es-CO" w:eastAsia="zh-CN"/>
    </w:rPr>
  </w:style>
  <w:style w:type="character" w:customStyle="1" w:styleId="Sangra2detindependienteCar">
    <w:name w:val="Sangría 2 de t. independiente Car"/>
    <w:basedOn w:val="Fuentedeprrafopredeter"/>
    <w:link w:val="Sangra2detindependiente"/>
    <w:semiHidden/>
    <w:rsid w:val="00437F1D"/>
    <w:rPr>
      <w:rFonts w:ascii="Arial" w:eastAsia="SimSun" w:hAnsi="Arial" w:cs="Arial"/>
      <w:bCs/>
      <w:lang w:eastAsia="zh-CN"/>
    </w:rPr>
  </w:style>
  <w:style w:type="paragraph" w:styleId="Textoindependiente">
    <w:name w:val="Body Text"/>
    <w:basedOn w:val="Normal"/>
    <w:link w:val="TextoindependienteCar"/>
    <w:unhideWhenUsed/>
    <w:rsid w:val="00BB6C4B"/>
    <w:pPr>
      <w:spacing w:after="120"/>
    </w:pPr>
    <w:rPr>
      <w:rFonts w:eastAsia="SimSun"/>
      <w:lang w:eastAsia="zh-CN"/>
    </w:rPr>
  </w:style>
  <w:style w:type="character" w:customStyle="1" w:styleId="TextoindependienteCar">
    <w:name w:val="Texto independiente Car"/>
    <w:basedOn w:val="Fuentedeprrafopredeter"/>
    <w:link w:val="Textoindependiente"/>
    <w:rsid w:val="00BB6C4B"/>
    <w:rPr>
      <w:rFonts w:eastAsia="SimSu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9672">
      <w:bodyDiv w:val="1"/>
      <w:marLeft w:val="0"/>
      <w:marRight w:val="0"/>
      <w:marTop w:val="0"/>
      <w:marBottom w:val="0"/>
      <w:divBdr>
        <w:top w:val="none" w:sz="0" w:space="0" w:color="auto"/>
        <w:left w:val="none" w:sz="0" w:space="0" w:color="auto"/>
        <w:bottom w:val="none" w:sz="0" w:space="0" w:color="auto"/>
        <w:right w:val="none" w:sz="0" w:space="0" w:color="auto"/>
      </w:divBdr>
      <w:divsChild>
        <w:div w:id="656228347">
          <w:marLeft w:val="0"/>
          <w:marRight w:val="0"/>
          <w:marTop w:val="0"/>
          <w:marBottom w:val="0"/>
          <w:divBdr>
            <w:top w:val="none" w:sz="0" w:space="0" w:color="auto"/>
            <w:left w:val="none" w:sz="0" w:space="0" w:color="auto"/>
            <w:bottom w:val="none" w:sz="0" w:space="0" w:color="auto"/>
            <w:right w:val="none" w:sz="0" w:space="0" w:color="auto"/>
          </w:divBdr>
          <w:divsChild>
            <w:div w:id="1331904387">
              <w:marLeft w:val="0"/>
              <w:marRight w:val="0"/>
              <w:marTop w:val="0"/>
              <w:marBottom w:val="0"/>
              <w:divBdr>
                <w:top w:val="none" w:sz="0" w:space="0" w:color="auto"/>
                <w:left w:val="none" w:sz="0" w:space="0" w:color="auto"/>
                <w:bottom w:val="none" w:sz="0" w:space="0" w:color="auto"/>
                <w:right w:val="none" w:sz="0" w:space="0" w:color="auto"/>
              </w:divBdr>
              <w:divsChild>
                <w:div w:id="1506171595">
                  <w:marLeft w:val="0"/>
                  <w:marRight w:val="0"/>
                  <w:marTop w:val="0"/>
                  <w:marBottom w:val="0"/>
                  <w:divBdr>
                    <w:top w:val="none" w:sz="0" w:space="0" w:color="auto"/>
                    <w:left w:val="none" w:sz="0" w:space="0" w:color="auto"/>
                    <w:bottom w:val="none" w:sz="0" w:space="0" w:color="auto"/>
                    <w:right w:val="none" w:sz="0" w:space="0" w:color="auto"/>
                  </w:divBdr>
                  <w:divsChild>
                    <w:div w:id="481896870">
                      <w:marLeft w:val="0"/>
                      <w:marRight w:val="0"/>
                      <w:marTop w:val="0"/>
                      <w:marBottom w:val="0"/>
                      <w:divBdr>
                        <w:top w:val="none" w:sz="0" w:space="0" w:color="auto"/>
                        <w:left w:val="none" w:sz="0" w:space="0" w:color="auto"/>
                        <w:bottom w:val="none" w:sz="0" w:space="0" w:color="auto"/>
                        <w:right w:val="none" w:sz="0" w:space="0" w:color="auto"/>
                      </w:divBdr>
                      <w:divsChild>
                        <w:div w:id="924535734">
                          <w:marLeft w:val="0"/>
                          <w:marRight w:val="0"/>
                          <w:marTop w:val="0"/>
                          <w:marBottom w:val="0"/>
                          <w:divBdr>
                            <w:top w:val="none" w:sz="0" w:space="0" w:color="auto"/>
                            <w:left w:val="none" w:sz="0" w:space="0" w:color="auto"/>
                            <w:bottom w:val="none" w:sz="0" w:space="0" w:color="auto"/>
                            <w:right w:val="none" w:sz="0" w:space="0" w:color="auto"/>
                          </w:divBdr>
                          <w:divsChild>
                            <w:div w:id="793599948">
                              <w:marLeft w:val="0"/>
                              <w:marRight w:val="0"/>
                              <w:marTop w:val="0"/>
                              <w:marBottom w:val="0"/>
                              <w:divBdr>
                                <w:top w:val="none" w:sz="0" w:space="0" w:color="auto"/>
                                <w:left w:val="none" w:sz="0" w:space="0" w:color="auto"/>
                                <w:bottom w:val="none" w:sz="0" w:space="0" w:color="auto"/>
                                <w:right w:val="none" w:sz="0" w:space="0" w:color="auto"/>
                              </w:divBdr>
                              <w:divsChild>
                                <w:div w:id="993798138">
                                  <w:marLeft w:val="0"/>
                                  <w:marRight w:val="0"/>
                                  <w:marTop w:val="0"/>
                                  <w:marBottom w:val="0"/>
                                  <w:divBdr>
                                    <w:top w:val="none" w:sz="0" w:space="0" w:color="auto"/>
                                    <w:left w:val="none" w:sz="0" w:space="0" w:color="auto"/>
                                    <w:bottom w:val="none" w:sz="0" w:space="0" w:color="auto"/>
                                    <w:right w:val="none" w:sz="0" w:space="0" w:color="auto"/>
                                  </w:divBdr>
                                  <w:divsChild>
                                    <w:div w:id="1804737940">
                                      <w:marLeft w:val="0"/>
                                      <w:marRight w:val="0"/>
                                      <w:marTop w:val="0"/>
                                      <w:marBottom w:val="0"/>
                                      <w:divBdr>
                                        <w:top w:val="none" w:sz="0" w:space="0" w:color="auto"/>
                                        <w:left w:val="none" w:sz="0" w:space="0" w:color="auto"/>
                                        <w:bottom w:val="none" w:sz="0" w:space="0" w:color="auto"/>
                                        <w:right w:val="none" w:sz="0" w:space="0" w:color="auto"/>
                                      </w:divBdr>
                                      <w:divsChild>
                                        <w:div w:id="1381392907">
                                          <w:marLeft w:val="0"/>
                                          <w:marRight w:val="0"/>
                                          <w:marTop w:val="0"/>
                                          <w:marBottom w:val="0"/>
                                          <w:divBdr>
                                            <w:top w:val="none" w:sz="0" w:space="0" w:color="auto"/>
                                            <w:left w:val="none" w:sz="0" w:space="0" w:color="auto"/>
                                            <w:bottom w:val="none" w:sz="0" w:space="0" w:color="auto"/>
                                            <w:right w:val="none" w:sz="0" w:space="0" w:color="auto"/>
                                          </w:divBdr>
                                          <w:divsChild>
                                            <w:div w:id="2022780410">
                                              <w:marLeft w:val="0"/>
                                              <w:marRight w:val="0"/>
                                              <w:marTop w:val="0"/>
                                              <w:marBottom w:val="0"/>
                                              <w:divBdr>
                                                <w:top w:val="none" w:sz="0" w:space="0" w:color="auto"/>
                                                <w:left w:val="none" w:sz="0" w:space="0" w:color="auto"/>
                                                <w:bottom w:val="none" w:sz="0" w:space="0" w:color="auto"/>
                                                <w:right w:val="none" w:sz="0" w:space="0" w:color="auto"/>
                                              </w:divBdr>
                                              <w:divsChild>
                                                <w:div w:id="1984773511">
                                                  <w:marLeft w:val="0"/>
                                                  <w:marRight w:val="0"/>
                                                  <w:marTop w:val="0"/>
                                                  <w:marBottom w:val="0"/>
                                                  <w:divBdr>
                                                    <w:top w:val="none" w:sz="0" w:space="0" w:color="auto"/>
                                                    <w:left w:val="none" w:sz="0" w:space="0" w:color="auto"/>
                                                    <w:bottom w:val="none" w:sz="0" w:space="0" w:color="auto"/>
                                                    <w:right w:val="none" w:sz="0" w:space="0" w:color="auto"/>
                                                  </w:divBdr>
                                                  <w:divsChild>
                                                    <w:div w:id="607854394">
                                                      <w:marLeft w:val="0"/>
                                                      <w:marRight w:val="0"/>
                                                      <w:marTop w:val="0"/>
                                                      <w:marBottom w:val="0"/>
                                                      <w:divBdr>
                                                        <w:top w:val="none" w:sz="0" w:space="0" w:color="auto"/>
                                                        <w:left w:val="none" w:sz="0" w:space="0" w:color="auto"/>
                                                        <w:bottom w:val="none" w:sz="0" w:space="0" w:color="auto"/>
                                                        <w:right w:val="none" w:sz="0" w:space="0" w:color="auto"/>
                                                      </w:divBdr>
                                                      <w:divsChild>
                                                        <w:div w:id="52973506">
                                                          <w:marLeft w:val="0"/>
                                                          <w:marRight w:val="0"/>
                                                          <w:marTop w:val="0"/>
                                                          <w:marBottom w:val="0"/>
                                                          <w:divBdr>
                                                            <w:top w:val="none" w:sz="0" w:space="0" w:color="auto"/>
                                                            <w:left w:val="none" w:sz="0" w:space="0" w:color="auto"/>
                                                            <w:bottom w:val="none" w:sz="0" w:space="0" w:color="auto"/>
                                                            <w:right w:val="none" w:sz="0" w:space="0" w:color="auto"/>
                                                          </w:divBdr>
                                                        </w:div>
                                                        <w:div w:id="1707025259">
                                                          <w:marLeft w:val="0"/>
                                                          <w:marRight w:val="0"/>
                                                          <w:marTop w:val="0"/>
                                                          <w:marBottom w:val="0"/>
                                                          <w:divBdr>
                                                            <w:top w:val="none" w:sz="0" w:space="0" w:color="auto"/>
                                                            <w:left w:val="none" w:sz="0" w:space="0" w:color="auto"/>
                                                            <w:bottom w:val="none" w:sz="0" w:space="0" w:color="auto"/>
                                                            <w:right w:val="none" w:sz="0" w:space="0" w:color="auto"/>
                                                          </w:divBdr>
                                                        </w:div>
                                                        <w:div w:id="1608653289">
                                                          <w:marLeft w:val="0"/>
                                                          <w:marRight w:val="0"/>
                                                          <w:marTop w:val="0"/>
                                                          <w:marBottom w:val="0"/>
                                                          <w:divBdr>
                                                            <w:top w:val="none" w:sz="0" w:space="0" w:color="auto"/>
                                                            <w:left w:val="none" w:sz="0" w:space="0" w:color="auto"/>
                                                            <w:bottom w:val="none" w:sz="0" w:space="0" w:color="auto"/>
                                                            <w:right w:val="none" w:sz="0" w:space="0" w:color="auto"/>
                                                          </w:divBdr>
                                                        </w:div>
                                                        <w:div w:id="454325835">
                                                          <w:marLeft w:val="0"/>
                                                          <w:marRight w:val="0"/>
                                                          <w:marTop w:val="0"/>
                                                          <w:marBottom w:val="0"/>
                                                          <w:divBdr>
                                                            <w:top w:val="none" w:sz="0" w:space="0" w:color="auto"/>
                                                            <w:left w:val="none" w:sz="0" w:space="0" w:color="auto"/>
                                                            <w:bottom w:val="none" w:sz="0" w:space="0" w:color="auto"/>
                                                            <w:right w:val="none" w:sz="0" w:space="0" w:color="auto"/>
                                                          </w:divBdr>
                                                        </w:div>
                                                        <w:div w:id="1156384232">
                                                          <w:marLeft w:val="0"/>
                                                          <w:marRight w:val="0"/>
                                                          <w:marTop w:val="0"/>
                                                          <w:marBottom w:val="0"/>
                                                          <w:divBdr>
                                                            <w:top w:val="none" w:sz="0" w:space="0" w:color="auto"/>
                                                            <w:left w:val="none" w:sz="0" w:space="0" w:color="auto"/>
                                                            <w:bottom w:val="none" w:sz="0" w:space="0" w:color="auto"/>
                                                            <w:right w:val="none" w:sz="0" w:space="0" w:color="auto"/>
                                                          </w:divBdr>
                                                        </w:div>
                                                        <w:div w:id="635188212">
                                                          <w:marLeft w:val="0"/>
                                                          <w:marRight w:val="0"/>
                                                          <w:marTop w:val="0"/>
                                                          <w:marBottom w:val="0"/>
                                                          <w:divBdr>
                                                            <w:top w:val="none" w:sz="0" w:space="0" w:color="auto"/>
                                                            <w:left w:val="none" w:sz="0" w:space="0" w:color="auto"/>
                                                            <w:bottom w:val="none" w:sz="0" w:space="0" w:color="auto"/>
                                                            <w:right w:val="none" w:sz="0" w:space="0" w:color="auto"/>
                                                          </w:divBdr>
                                                        </w:div>
                                                        <w:div w:id="993685011">
                                                          <w:marLeft w:val="0"/>
                                                          <w:marRight w:val="0"/>
                                                          <w:marTop w:val="0"/>
                                                          <w:marBottom w:val="0"/>
                                                          <w:divBdr>
                                                            <w:top w:val="none" w:sz="0" w:space="0" w:color="auto"/>
                                                            <w:left w:val="none" w:sz="0" w:space="0" w:color="auto"/>
                                                            <w:bottom w:val="none" w:sz="0" w:space="0" w:color="auto"/>
                                                            <w:right w:val="none" w:sz="0" w:space="0" w:color="auto"/>
                                                          </w:divBdr>
                                                        </w:div>
                                                        <w:div w:id="1871263778">
                                                          <w:marLeft w:val="0"/>
                                                          <w:marRight w:val="0"/>
                                                          <w:marTop w:val="0"/>
                                                          <w:marBottom w:val="0"/>
                                                          <w:divBdr>
                                                            <w:top w:val="none" w:sz="0" w:space="0" w:color="auto"/>
                                                            <w:left w:val="none" w:sz="0" w:space="0" w:color="auto"/>
                                                            <w:bottom w:val="none" w:sz="0" w:space="0" w:color="auto"/>
                                                            <w:right w:val="none" w:sz="0" w:space="0" w:color="auto"/>
                                                          </w:divBdr>
                                                        </w:div>
                                                        <w:div w:id="228006903">
                                                          <w:marLeft w:val="0"/>
                                                          <w:marRight w:val="0"/>
                                                          <w:marTop w:val="0"/>
                                                          <w:marBottom w:val="0"/>
                                                          <w:divBdr>
                                                            <w:top w:val="none" w:sz="0" w:space="0" w:color="auto"/>
                                                            <w:left w:val="none" w:sz="0" w:space="0" w:color="auto"/>
                                                            <w:bottom w:val="none" w:sz="0" w:space="0" w:color="auto"/>
                                                            <w:right w:val="none" w:sz="0" w:space="0" w:color="auto"/>
                                                          </w:divBdr>
                                                        </w:div>
                                                        <w:div w:id="1711950242">
                                                          <w:marLeft w:val="0"/>
                                                          <w:marRight w:val="0"/>
                                                          <w:marTop w:val="0"/>
                                                          <w:marBottom w:val="0"/>
                                                          <w:divBdr>
                                                            <w:top w:val="none" w:sz="0" w:space="0" w:color="auto"/>
                                                            <w:left w:val="none" w:sz="0" w:space="0" w:color="auto"/>
                                                            <w:bottom w:val="none" w:sz="0" w:space="0" w:color="auto"/>
                                                            <w:right w:val="none" w:sz="0" w:space="0" w:color="auto"/>
                                                          </w:divBdr>
                                                        </w:div>
                                                        <w:div w:id="1921478120">
                                                          <w:marLeft w:val="0"/>
                                                          <w:marRight w:val="0"/>
                                                          <w:marTop w:val="0"/>
                                                          <w:marBottom w:val="0"/>
                                                          <w:divBdr>
                                                            <w:top w:val="none" w:sz="0" w:space="0" w:color="auto"/>
                                                            <w:left w:val="none" w:sz="0" w:space="0" w:color="auto"/>
                                                            <w:bottom w:val="none" w:sz="0" w:space="0" w:color="auto"/>
                                                            <w:right w:val="none" w:sz="0" w:space="0" w:color="auto"/>
                                                          </w:divBdr>
                                                        </w:div>
                                                        <w:div w:id="2012103916">
                                                          <w:marLeft w:val="0"/>
                                                          <w:marRight w:val="0"/>
                                                          <w:marTop w:val="0"/>
                                                          <w:marBottom w:val="0"/>
                                                          <w:divBdr>
                                                            <w:top w:val="none" w:sz="0" w:space="0" w:color="auto"/>
                                                            <w:left w:val="none" w:sz="0" w:space="0" w:color="auto"/>
                                                            <w:bottom w:val="none" w:sz="0" w:space="0" w:color="auto"/>
                                                            <w:right w:val="none" w:sz="0" w:space="0" w:color="auto"/>
                                                          </w:divBdr>
                                                        </w:div>
                                                        <w:div w:id="630938781">
                                                          <w:marLeft w:val="0"/>
                                                          <w:marRight w:val="0"/>
                                                          <w:marTop w:val="0"/>
                                                          <w:marBottom w:val="0"/>
                                                          <w:divBdr>
                                                            <w:top w:val="none" w:sz="0" w:space="0" w:color="auto"/>
                                                            <w:left w:val="none" w:sz="0" w:space="0" w:color="auto"/>
                                                            <w:bottom w:val="none" w:sz="0" w:space="0" w:color="auto"/>
                                                            <w:right w:val="none" w:sz="0" w:space="0" w:color="auto"/>
                                                          </w:divBdr>
                                                        </w:div>
                                                        <w:div w:id="552277188">
                                                          <w:marLeft w:val="0"/>
                                                          <w:marRight w:val="0"/>
                                                          <w:marTop w:val="0"/>
                                                          <w:marBottom w:val="0"/>
                                                          <w:divBdr>
                                                            <w:top w:val="none" w:sz="0" w:space="0" w:color="auto"/>
                                                            <w:left w:val="none" w:sz="0" w:space="0" w:color="auto"/>
                                                            <w:bottom w:val="none" w:sz="0" w:space="0" w:color="auto"/>
                                                            <w:right w:val="none" w:sz="0" w:space="0" w:color="auto"/>
                                                          </w:divBdr>
                                                        </w:div>
                                                        <w:div w:id="5903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7354075">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cauca.edu.co/mhn/copyrigh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imica.unal.edu.co/galeria/detalle_dep.php?id=20&amp;coleccion=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marcan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ncias.unal.edu.co/departamentos/subdependencia.php?id=0&amp;subid=20" TargetMode="External"/><Relationship Id="rId5" Type="http://schemas.openxmlformats.org/officeDocument/2006/relationships/settings" Target="settings.xml"/><Relationship Id="rId15" Type="http://schemas.openxmlformats.org/officeDocument/2006/relationships/hyperlink" Target="http://www.ecologistasenaccion.org" TargetMode="External"/><Relationship Id="rId10" Type="http://schemas.openxmlformats.org/officeDocument/2006/relationships/hyperlink" Target="http://www.ambiental.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ingenieroambiental.com" TargetMode="External"/><Relationship Id="rId14" Type="http://schemas.openxmlformats.org/officeDocument/2006/relationships/hyperlink" Target="http://museo.lasalle.edu.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cienciasnaturales@unicesar.edu.co"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mailto:cienciasnaturales@unicesar.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zposada.UPC\Mis%20documentos\Plantilla%20Hoja%20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DAE82-1A73-4EE5-BFC6-62663B9C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membrete.dotx</Template>
  <TotalTime>0</TotalTime>
  <Pages>7</Pages>
  <Words>1192</Words>
  <Characters>8139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9313</CharactersWithSpaces>
  <SharedDoc>false</SharedDoc>
  <HLinks>
    <vt:vector size="30" baseType="variant">
      <vt:variant>
        <vt:i4>5570560</vt:i4>
      </vt:variant>
      <vt:variant>
        <vt:i4>9</vt:i4>
      </vt:variant>
      <vt:variant>
        <vt:i4>0</vt:i4>
      </vt:variant>
      <vt:variant>
        <vt:i4>5</vt:i4>
      </vt:variant>
      <vt:variant>
        <vt:lpwstr>http://rinconmatematico.com/</vt:lpwstr>
      </vt:variant>
      <vt:variant>
        <vt:lpwstr/>
      </vt:variant>
      <vt:variant>
        <vt:i4>5111826</vt:i4>
      </vt:variant>
      <vt:variant>
        <vt:i4>6</vt:i4>
      </vt:variant>
      <vt:variant>
        <vt:i4>0</vt:i4>
      </vt:variant>
      <vt:variant>
        <vt:i4>5</vt:i4>
      </vt:variant>
      <vt:variant>
        <vt:lpwstr>http://www.sectormatematica.cl/libros.htm</vt:lpwstr>
      </vt:variant>
      <vt:variant>
        <vt:lpwstr/>
      </vt:variant>
      <vt:variant>
        <vt:i4>5046286</vt:i4>
      </vt:variant>
      <vt:variant>
        <vt:i4>3</vt:i4>
      </vt:variant>
      <vt:variant>
        <vt:i4>0</vt:i4>
      </vt:variant>
      <vt:variant>
        <vt:i4>5</vt:i4>
      </vt:variant>
      <vt:variant>
        <vt:lpwstr>http://www.educaplus.org/</vt:lpwstr>
      </vt:variant>
      <vt:variant>
        <vt:lpwstr/>
      </vt:variant>
      <vt:variant>
        <vt:i4>2162806</vt:i4>
      </vt:variant>
      <vt:variant>
        <vt:i4>0</vt:i4>
      </vt:variant>
      <vt:variant>
        <vt:i4>0</vt:i4>
      </vt:variant>
      <vt:variant>
        <vt:i4>5</vt:i4>
      </vt:variant>
      <vt:variant>
        <vt:lpwstr>http://www.matematicas.net/</vt:lpwstr>
      </vt:variant>
      <vt:variant>
        <vt:lpwstr/>
      </vt:variant>
      <vt:variant>
        <vt:i4>131192</vt:i4>
      </vt:variant>
      <vt:variant>
        <vt:i4>0</vt:i4>
      </vt:variant>
      <vt:variant>
        <vt:i4>0</vt:i4>
      </vt:variant>
      <vt:variant>
        <vt:i4>5</vt:i4>
      </vt:variant>
      <vt:variant>
        <vt:lpwstr>mailto:cienciasnaturales@unicesar.edu.co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luzposada</dc:creator>
  <cp:lastModifiedBy>Jose D Martinez</cp:lastModifiedBy>
  <cp:revision>2</cp:revision>
  <cp:lastPrinted>2010-05-04T20:27:00Z</cp:lastPrinted>
  <dcterms:created xsi:type="dcterms:W3CDTF">2013-08-25T20:33:00Z</dcterms:created>
  <dcterms:modified xsi:type="dcterms:W3CDTF">2013-08-25T20:33:00Z</dcterms:modified>
</cp:coreProperties>
</file>